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629" w:tblpY="-512"/>
        <w:tblW w:w="11029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/>
      </w:tblPr>
      <w:tblGrid>
        <w:gridCol w:w="4024"/>
        <w:gridCol w:w="2878"/>
        <w:gridCol w:w="4127"/>
      </w:tblGrid>
      <w:tr w:rsidR="00571DC8" w:rsidTr="006A467A">
        <w:trPr>
          <w:trHeight w:val="851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71DC8" w:rsidRDefault="00571DC8" w:rsidP="00D0649D">
            <w:pPr>
              <w:tabs>
                <w:tab w:val="left" w:pos="855"/>
              </w:tabs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571DC8" w:rsidRPr="00497160" w:rsidRDefault="00571DC8" w:rsidP="00D0649D"/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</w:tcPr>
          <w:p w:rsidR="00571DC8" w:rsidRPr="00F37344" w:rsidRDefault="00571DC8" w:rsidP="00D0649D">
            <w:pPr>
              <w:tabs>
                <w:tab w:val="left" w:pos="-1125"/>
                <w:tab w:val="center" w:pos="4819"/>
                <w:tab w:val="right" w:pos="9638"/>
              </w:tabs>
              <w:jc w:val="both"/>
              <w:rPr>
                <w:noProof/>
              </w:rPr>
            </w:pPr>
          </w:p>
          <w:p w:rsidR="00571DC8" w:rsidRPr="00F37344" w:rsidRDefault="00571DC8" w:rsidP="00F37344">
            <w:pPr>
              <w:tabs>
                <w:tab w:val="left" w:pos="-1125"/>
                <w:tab w:val="center" w:pos="4819"/>
                <w:tab w:val="right" w:pos="9638"/>
              </w:tabs>
              <w:jc w:val="both"/>
              <w:rPr>
                <w:rFonts w:eastAsia="Helvetica Neue"/>
                <w:b/>
                <w:color w:val="000000"/>
                <w:u w:val="single"/>
              </w:rPr>
            </w:pPr>
            <w:r w:rsidRPr="00F37344">
              <w:rPr>
                <w:rFonts w:eastAsia="Helvetica Neue"/>
                <w:b/>
                <w:color w:val="000000"/>
                <w:szCs w:val="26"/>
              </w:rPr>
              <w:t>Allegato 1 –</w:t>
            </w:r>
            <w:r w:rsidRPr="00F37344">
              <w:rPr>
                <w:rFonts w:eastAsia="Helvetica Neue"/>
                <w:b/>
                <w:color w:val="000000"/>
                <w:szCs w:val="26"/>
                <w:u w:val="single"/>
              </w:rPr>
              <w:t xml:space="preserve"> Istanza di partecipazione</w:t>
            </w:r>
          </w:p>
        </w:tc>
      </w:tr>
    </w:tbl>
    <w:p w:rsidR="00571DC8" w:rsidRPr="00563ACA" w:rsidRDefault="00571DC8" w:rsidP="00571DC8">
      <w:pPr>
        <w:spacing w:before="20"/>
        <w:jc w:val="center"/>
        <w:rPr>
          <w:rFonts w:eastAsia="Tahoma"/>
          <w:b/>
          <w:sz w:val="28"/>
          <w:szCs w:val="28"/>
        </w:rPr>
      </w:pPr>
      <w:r w:rsidRPr="00563ACA">
        <w:rPr>
          <w:rFonts w:eastAsia="Tahoma"/>
          <w:b/>
          <w:sz w:val="28"/>
          <w:szCs w:val="28"/>
        </w:rPr>
        <w:t>PROGRAMMA OPERATIVO NAZIONALE</w:t>
      </w:r>
      <w:r>
        <w:rPr>
          <w:rFonts w:eastAsia="Tahoma"/>
          <w:b/>
          <w:sz w:val="28"/>
          <w:szCs w:val="28"/>
        </w:rPr>
        <w:t xml:space="preserve"> 2014-2020</w:t>
      </w:r>
    </w:p>
    <w:p w:rsidR="00571DC8" w:rsidRDefault="00571DC8" w:rsidP="00571DC8">
      <w:pPr>
        <w:spacing w:before="20"/>
        <w:ind w:left="400" w:right="400"/>
        <w:jc w:val="center"/>
        <w:rPr>
          <w:rFonts w:eastAsia="Tahoma"/>
          <w:b/>
          <w:sz w:val="28"/>
          <w:szCs w:val="28"/>
        </w:rPr>
      </w:pPr>
      <w:r w:rsidRPr="00563ACA">
        <w:rPr>
          <w:rFonts w:eastAsia="Tahoma"/>
          <w:b/>
          <w:sz w:val="28"/>
          <w:szCs w:val="28"/>
        </w:rPr>
        <w:t xml:space="preserve">“Per la Scuola, competenze e ambienti per l’apprendimento” </w:t>
      </w:r>
    </w:p>
    <w:p w:rsidR="00571DC8" w:rsidRPr="00563ACA" w:rsidRDefault="00571DC8" w:rsidP="00571DC8">
      <w:pPr>
        <w:spacing w:before="20"/>
        <w:ind w:left="400" w:right="400"/>
        <w:jc w:val="center"/>
        <w:rPr>
          <w:rFonts w:eastAsia="Tahoma"/>
          <w:b/>
          <w:sz w:val="28"/>
          <w:szCs w:val="28"/>
        </w:rPr>
      </w:pPr>
      <w:r w:rsidRPr="00563ACA">
        <w:rPr>
          <w:rFonts w:eastAsia="Tahoma"/>
          <w:b/>
          <w:sz w:val="28"/>
          <w:szCs w:val="28"/>
        </w:rPr>
        <w:t>Fondo Sociale Europeo (FSE)</w:t>
      </w:r>
    </w:p>
    <w:p w:rsidR="00F37344" w:rsidRPr="00F37344" w:rsidRDefault="00F37344" w:rsidP="00F37344">
      <w:pPr>
        <w:autoSpaceDE w:val="0"/>
        <w:autoSpaceDN w:val="0"/>
        <w:adjustRightInd w:val="0"/>
        <w:ind w:left="1418" w:hanging="1418"/>
        <w:jc w:val="center"/>
        <w:rPr>
          <w:b/>
          <w:color w:val="333333"/>
          <w:sz w:val="26"/>
          <w:szCs w:val="26"/>
        </w:rPr>
      </w:pPr>
      <w:r w:rsidRPr="00F37344">
        <w:rPr>
          <w:b/>
          <w:color w:val="333333"/>
          <w:sz w:val="26"/>
          <w:szCs w:val="26"/>
        </w:rPr>
        <w:t>Inclusione sociale e lotta al disagio – 2^ edizione</w:t>
      </w:r>
    </w:p>
    <w:p w:rsidR="00571DC8" w:rsidRDefault="00571DC8" w:rsidP="00571DC8">
      <w:pPr>
        <w:jc w:val="center"/>
        <w:rPr>
          <w:rFonts w:ascii="Tahoma" w:eastAsia="Tahoma" w:hAnsi="Tahoma" w:cs="Tahoma"/>
          <w:b/>
          <w:sz w:val="26"/>
          <w:szCs w:val="26"/>
        </w:rPr>
      </w:pPr>
    </w:p>
    <w:p w:rsidR="00F37344" w:rsidRPr="00722F93" w:rsidRDefault="00F37344" w:rsidP="00F37344">
      <w:pPr>
        <w:autoSpaceDE w:val="0"/>
        <w:autoSpaceDN w:val="0"/>
        <w:adjustRightInd w:val="0"/>
        <w:ind w:left="1418" w:hanging="1418"/>
        <w:jc w:val="center"/>
        <w:rPr>
          <w:b/>
          <w:color w:val="333333"/>
          <w:sz w:val="26"/>
          <w:szCs w:val="26"/>
        </w:rPr>
      </w:pPr>
      <w:r w:rsidRPr="00722F93">
        <w:rPr>
          <w:b/>
          <w:color w:val="333333"/>
          <w:sz w:val="26"/>
          <w:szCs w:val="26"/>
        </w:rPr>
        <w:t xml:space="preserve">Fondo Sociale Europeo </w:t>
      </w:r>
    </w:p>
    <w:p w:rsidR="00F37344" w:rsidRPr="00722F93" w:rsidRDefault="00F37344" w:rsidP="00F37344">
      <w:pPr>
        <w:autoSpaceDE w:val="0"/>
        <w:autoSpaceDN w:val="0"/>
        <w:adjustRightInd w:val="0"/>
        <w:ind w:left="1418" w:hanging="1418"/>
        <w:jc w:val="center"/>
        <w:rPr>
          <w:sz w:val="26"/>
          <w:szCs w:val="26"/>
        </w:rPr>
      </w:pPr>
      <w:r w:rsidRPr="00722F93">
        <w:rPr>
          <w:sz w:val="26"/>
          <w:szCs w:val="26"/>
        </w:rPr>
        <w:t xml:space="preserve">PON “Per la scuola – Competenze e ambienti per l’apprendimento” 2014-2020 </w:t>
      </w:r>
    </w:p>
    <w:p w:rsidR="00571DC8" w:rsidRDefault="00571DC8" w:rsidP="00571DC8">
      <w:pPr>
        <w:tabs>
          <w:tab w:val="right" w:pos="-435"/>
          <w:tab w:val="left" w:pos="-1125"/>
        </w:tabs>
        <w:jc w:val="right"/>
        <w:rPr>
          <w:rFonts w:eastAsia="Helvetica Neue"/>
          <w:color w:val="000000"/>
          <w:sz w:val="26"/>
          <w:szCs w:val="26"/>
        </w:rPr>
      </w:pPr>
    </w:p>
    <w:p w:rsidR="00D148BC" w:rsidRDefault="00D148BC" w:rsidP="00571DC8">
      <w:pPr>
        <w:tabs>
          <w:tab w:val="right" w:pos="-435"/>
          <w:tab w:val="left" w:pos="-1125"/>
        </w:tabs>
        <w:jc w:val="right"/>
        <w:rPr>
          <w:rFonts w:eastAsia="Helvetica Neue"/>
          <w:color w:val="000000"/>
          <w:sz w:val="26"/>
          <w:szCs w:val="26"/>
        </w:rPr>
      </w:pPr>
    </w:p>
    <w:p w:rsidR="00571DC8" w:rsidRPr="006F3F16" w:rsidRDefault="00571DC8" w:rsidP="00571DC8">
      <w:pPr>
        <w:tabs>
          <w:tab w:val="right" w:pos="-435"/>
          <w:tab w:val="left" w:pos="-1125"/>
        </w:tabs>
        <w:jc w:val="right"/>
        <w:rPr>
          <w:rFonts w:eastAsia="Arial"/>
          <w:color w:val="000000"/>
          <w:sz w:val="26"/>
          <w:szCs w:val="26"/>
        </w:rPr>
      </w:pPr>
      <w:r w:rsidRPr="006F3F16">
        <w:rPr>
          <w:rFonts w:eastAsia="Helvetica Neue"/>
          <w:color w:val="000000"/>
          <w:sz w:val="26"/>
          <w:szCs w:val="26"/>
        </w:rPr>
        <w:t>Al Dirigente scolastico</w:t>
      </w:r>
    </w:p>
    <w:p w:rsidR="00571DC8" w:rsidRPr="006F3F16" w:rsidRDefault="00571DC8" w:rsidP="00571DC8">
      <w:pPr>
        <w:tabs>
          <w:tab w:val="right" w:pos="-435"/>
          <w:tab w:val="left" w:pos="-1125"/>
        </w:tabs>
        <w:jc w:val="right"/>
        <w:rPr>
          <w:rFonts w:eastAsia="Helvetica Neue"/>
          <w:color w:val="000000"/>
          <w:sz w:val="26"/>
          <w:szCs w:val="26"/>
        </w:rPr>
      </w:pPr>
      <w:r w:rsidRPr="006F3F16">
        <w:rPr>
          <w:rFonts w:eastAsia="Helvetica Neue"/>
          <w:color w:val="000000"/>
          <w:sz w:val="26"/>
          <w:szCs w:val="26"/>
        </w:rPr>
        <w:t xml:space="preserve">Istituto Comprensivo </w:t>
      </w:r>
      <w:proofErr w:type="spellStart"/>
      <w:r w:rsidRPr="006F3F16">
        <w:rPr>
          <w:rFonts w:eastAsia="Helvetica Neue"/>
          <w:color w:val="000000"/>
          <w:sz w:val="26"/>
          <w:szCs w:val="26"/>
        </w:rPr>
        <w:t>Taurisano</w:t>
      </w:r>
      <w:proofErr w:type="spellEnd"/>
      <w:r w:rsidRPr="006F3F16">
        <w:rPr>
          <w:rFonts w:eastAsia="Helvetica Neue"/>
          <w:color w:val="000000"/>
          <w:sz w:val="26"/>
          <w:szCs w:val="26"/>
        </w:rPr>
        <w:t xml:space="preserve"> Polo </w:t>
      </w:r>
      <w:r w:rsidR="00CE43A2">
        <w:rPr>
          <w:rFonts w:eastAsia="Helvetica Neue"/>
          <w:color w:val="000000"/>
          <w:sz w:val="26"/>
          <w:szCs w:val="26"/>
        </w:rPr>
        <w:t>1</w:t>
      </w:r>
    </w:p>
    <w:p w:rsidR="00571DC8" w:rsidRPr="006F3F16" w:rsidRDefault="00571DC8" w:rsidP="00571DC8">
      <w:pPr>
        <w:tabs>
          <w:tab w:val="right" w:pos="-435"/>
          <w:tab w:val="left" w:pos="-1125"/>
        </w:tabs>
        <w:jc w:val="right"/>
        <w:rPr>
          <w:rFonts w:eastAsia="Arial"/>
          <w:color w:val="000000"/>
          <w:sz w:val="26"/>
          <w:szCs w:val="26"/>
        </w:rPr>
      </w:pPr>
      <w:r w:rsidRPr="006F3F16">
        <w:rPr>
          <w:rFonts w:eastAsia="Helvetica Neue"/>
          <w:color w:val="000000"/>
          <w:sz w:val="26"/>
          <w:szCs w:val="26"/>
        </w:rPr>
        <w:t xml:space="preserve">Via </w:t>
      </w:r>
      <w:proofErr w:type="spellStart"/>
      <w:r w:rsidR="00132C35">
        <w:rPr>
          <w:rFonts w:eastAsia="Helvetica Neue"/>
          <w:color w:val="000000"/>
          <w:sz w:val="26"/>
          <w:szCs w:val="26"/>
        </w:rPr>
        <w:t>Negrelli</w:t>
      </w:r>
      <w:proofErr w:type="spellEnd"/>
      <w:r w:rsidR="00132C35">
        <w:rPr>
          <w:rFonts w:eastAsia="Helvetica Neue"/>
          <w:color w:val="000000"/>
          <w:sz w:val="26"/>
          <w:szCs w:val="26"/>
        </w:rPr>
        <w:t>, 3</w:t>
      </w:r>
    </w:p>
    <w:p w:rsidR="00571DC8" w:rsidRPr="006F3F16" w:rsidRDefault="00571DC8" w:rsidP="00571DC8">
      <w:pPr>
        <w:tabs>
          <w:tab w:val="right" w:pos="-435"/>
          <w:tab w:val="left" w:pos="-1125"/>
        </w:tabs>
        <w:jc w:val="right"/>
        <w:rPr>
          <w:rFonts w:eastAsia="Helvetica Neue"/>
          <w:color w:val="000000"/>
          <w:sz w:val="26"/>
          <w:szCs w:val="26"/>
        </w:rPr>
      </w:pPr>
      <w:r w:rsidRPr="006F3F16">
        <w:rPr>
          <w:rFonts w:eastAsia="Helvetica Neue"/>
          <w:color w:val="000000"/>
          <w:sz w:val="26"/>
          <w:szCs w:val="26"/>
        </w:rPr>
        <w:t xml:space="preserve">73056 </w:t>
      </w:r>
      <w:proofErr w:type="spellStart"/>
      <w:r w:rsidRPr="006F3F16">
        <w:rPr>
          <w:rFonts w:eastAsia="Helvetica Neue"/>
          <w:color w:val="000000"/>
          <w:sz w:val="26"/>
          <w:szCs w:val="26"/>
        </w:rPr>
        <w:t>Taurisano</w:t>
      </w:r>
      <w:proofErr w:type="spellEnd"/>
      <w:r w:rsidRPr="006F3F16">
        <w:rPr>
          <w:rFonts w:eastAsia="Helvetica Neue"/>
          <w:color w:val="000000"/>
          <w:sz w:val="26"/>
          <w:szCs w:val="26"/>
        </w:rPr>
        <w:t xml:space="preserve"> (Lecce)</w:t>
      </w:r>
    </w:p>
    <w:p w:rsidR="00571DC8" w:rsidRDefault="00571DC8" w:rsidP="00571DC8">
      <w:pPr>
        <w:tabs>
          <w:tab w:val="right" w:pos="-435"/>
          <w:tab w:val="left" w:pos="-1125"/>
        </w:tabs>
        <w:jc w:val="right"/>
        <w:rPr>
          <w:rFonts w:eastAsia="Helvetica Neue"/>
          <w:color w:val="000000"/>
        </w:rPr>
      </w:pPr>
    </w:p>
    <w:p w:rsidR="00D148BC" w:rsidRDefault="00D148BC" w:rsidP="00571DC8">
      <w:pPr>
        <w:tabs>
          <w:tab w:val="right" w:pos="-435"/>
          <w:tab w:val="left" w:pos="-1125"/>
        </w:tabs>
        <w:jc w:val="right"/>
        <w:rPr>
          <w:rFonts w:eastAsia="Helvetica Neue"/>
          <w:color w:val="000000"/>
        </w:rPr>
      </w:pPr>
    </w:p>
    <w:p w:rsidR="00571DC8" w:rsidRDefault="00571DC8" w:rsidP="00571DC8">
      <w:pPr>
        <w:spacing w:line="262" w:lineRule="auto"/>
        <w:ind w:left="1276" w:right="400" w:hanging="1276"/>
        <w:jc w:val="both"/>
        <w:rPr>
          <w:rFonts w:eastAsia="Helvetica Neue"/>
          <w:color w:val="000000"/>
          <w:sz w:val="26"/>
          <w:szCs w:val="26"/>
        </w:rPr>
      </w:pPr>
    </w:p>
    <w:p w:rsidR="00571DC8" w:rsidRPr="00F37344" w:rsidRDefault="00571DC8" w:rsidP="00E878E6">
      <w:pPr>
        <w:autoSpaceDE w:val="0"/>
        <w:autoSpaceDN w:val="0"/>
        <w:adjustRightInd w:val="0"/>
        <w:ind w:left="1418" w:hanging="1418"/>
        <w:rPr>
          <w:b/>
          <w:color w:val="333333"/>
          <w:sz w:val="26"/>
          <w:szCs w:val="26"/>
        </w:rPr>
      </w:pPr>
      <w:r w:rsidRPr="00214295">
        <w:rPr>
          <w:rFonts w:eastAsia="Helvetica Neue"/>
          <w:color w:val="000000"/>
          <w:sz w:val="26"/>
          <w:szCs w:val="26"/>
        </w:rPr>
        <w:t xml:space="preserve">OGGETTO: </w:t>
      </w:r>
      <w:r w:rsidR="00E878E6">
        <w:rPr>
          <w:rFonts w:eastAsia="Helvetica Neue"/>
          <w:color w:val="000000"/>
          <w:sz w:val="26"/>
          <w:szCs w:val="26"/>
        </w:rPr>
        <w:t xml:space="preserve"> </w:t>
      </w:r>
      <w:r w:rsidRPr="00103117">
        <w:rPr>
          <w:rFonts w:eastAsia="Helvetica Neue"/>
          <w:color w:val="000000"/>
          <w:sz w:val="26"/>
          <w:szCs w:val="26"/>
        </w:rPr>
        <w:t xml:space="preserve">Avviso </w:t>
      </w:r>
      <w:r w:rsidR="00CE12D1" w:rsidRPr="00103117">
        <w:rPr>
          <w:rFonts w:eastAsia="Helvetica Neue"/>
          <w:color w:val="000000"/>
          <w:sz w:val="26"/>
          <w:szCs w:val="26"/>
        </w:rPr>
        <w:t xml:space="preserve">di Selezione docenti Esperti </w:t>
      </w:r>
      <w:r w:rsidR="00937444" w:rsidRPr="00103117">
        <w:rPr>
          <w:rFonts w:eastAsia="Helvetica Neue"/>
          <w:color w:val="000000"/>
          <w:sz w:val="26"/>
          <w:szCs w:val="26"/>
        </w:rPr>
        <w:t>esterni madrelingua</w:t>
      </w:r>
      <w:r w:rsidR="00CE12D1" w:rsidRPr="00103117">
        <w:rPr>
          <w:rFonts w:eastAsia="Helvetica Neue"/>
          <w:color w:val="000000"/>
          <w:sz w:val="26"/>
          <w:szCs w:val="26"/>
        </w:rPr>
        <w:t xml:space="preserve">  </w:t>
      </w:r>
      <w:proofErr w:type="spellStart"/>
      <w:r w:rsidR="00EF4BEA">
        <w:rPr>
          <w:bCs/>
          <w:color w:val="000000"/>
          <w:sz w:val="26"/>
          <w:szCs w:val="26"/>
        </w:rPr>
        <w:t>p</w:t>
      </w:r>
      <w:r w:rsidR="00103117" w:rsidRPr="00103117">
        <w:rPr>
          <w:bCs/>
          <w:color w:val="000000"/>
          <w:sz w:val="26"/>
          <w:szCs w:val="26"/>
        </w:rPr>
        <w:t>rot</w:t>
      </w:r>
      <w:proofErr w:type="spellEnd"/>
      <w:r w:rsidR="00103117" w:rsidRPr="00103117">
        <w:rPr>
          <w:bCs/>
          <w:color w:val="000000"/>
          <w:sz w:val="26"/>
          <w:szCs w:val="26"/>
        </w:rPr>
        <w:t>. n.</w:t>
      </w:r>
      <w:r w:rsidR="00EF4BEA">
        <w:rPr>
          <w:bCs/>
          <w:color w:val="000000"/>
          <w:sz w:val="26"/>
          <w:szCs w:val="26"/>
        </w:rPr>
        <w:t xml:space="preserve"> 6198</w:t>
      </w:r>
      <w:r w:rsidR="00103117" w:rsidRPr="00103117">
        <w:rPr>
          <w:bCs/>
          <w:color w:val="000000"/>
          <w:sz w:val="26"/>
          <w:szCs w:val="26"/>
        </w:rPr>
        <w:t xml:space="preserve"> </w:t>
      </w:r>
      <w:r w:rsidRPr="00103117">
        <w:rPr>
          <w:rFonts w:eastAsia="Helvetica Neue"/>
          <w:color w:val="000000"/>
          <w:sz w:val="26"/>
          <w:szCs w:val="26"/>
        </w:rPr>
        <w:t xml:space="preserve">del </w:t>
      </w:r>
      <w:r w:rsidR="00EF4BEA">
        <w:rPr>
          <w:rFonts w:eastAsia="Helvetica Neue"/>
          <w:color w:val="000000"/>
          <w:sz w:val="26"/>
          <w:szCs w:val="26"/>
        </w:rPr>
        <w:t>30.07.2021</w:t>
      </w:r>
      <w:r w:rsidRPr="00103117">
        <w:rPr>
          <w:rFonts w:eastAsia="Tahoma"/>
          <w:sz w:val="26"/>
          <w:szCs w:val="26"/>
        </w:rPr>
        <w:t xml:space="preserve"> </w:t>
      </w:r>
      <w:r w:rsidRPr="00103117">
        <w:rPr>
          <w:sz w:val="26"/>
          <w:szCs w:val="26"/>
        </w:rPr>
        <w:t>per i</w:t>
      </w:r>
      <w:r w:rsidR="00A659AD" w:rsidRPr="00103117">
        <w:rPr>
          <w:sz w:val="26"/>
          <w:szCs w:val="26"/>
        </w:rPr>
        <w:t>l</w:t>
      </w:r>
      <w:r w:rsidRPr="00103117">
        <w:rPr>
          <w:sz w:val="26"/>
          <w:szCs w:val="26"/>
        </w:rPr>
        <w:t xml:space="preserve"> progett</w:t>
      </w:r>
      <w:r w:rsidR="00A659AD" w:rsidRPr="00103117">
        <w:rPr>
          <w:sz w:val="26"/>
          <w:szCs w:val="26"/>
        </w:rPr>
        <w:t>o</w:t>
      </w:r>
      <w:r w:rsidRPr="00103117">
        <w:rPr>
          <w:sz w:val="26"/>
          <w:szCs w:val="26"/>
        </w:rPr>
        <w:t xml:space="preserve"> del </w:t>
      </w:r>
      <w:r w:rsidR="00F37344" w:rsidRPr="00722F93">
        <w:rPr>
          <w:b/>
          <w:color w:val="333333"/>
          <w:sz w:val="26"/>
          <w:szCs w:val="26"/>
        </w:rPr>
        <w:t xml:space="preserve">10.1.1A-FSEPON-PU-2019-83 </w:t>
      </w:r>
      <w:r w:rsidR="00F37344">
        <w:rPr>
          <w:b/>
          <w:color w:val="333333"/>
          <w:sz w:val="26"/>
          <w:szCs w:val="26"/>
        </w:rPr>
        <w:t>“</w:t>
      </w:r>
      <w:r w:rsidR="00F37344" w:rsidRPr="00722F93">
        <w:rPr>
          <w:b/>
          <w:color w:val="333333"/>
          <w:sz w:val="26"/>
          <w:szCs w:val="26"/>
        </w:rPr>
        <w:t>La SCUOLA di TUTTI”</w:t>
      </w:r>
      <w:r w:rsidRPr="00103117">
        <w:rPr>
          <w:rFonts w:eastAsia="Tahoma"/>
          <w:sz w:val="26"/>
          <w:szCs w:val="26"/>
        </w:rPr>
        <w:t>.</w:t>
      </w:r>
      <w:r w:rsidR="0085788C">
        <w:rPr>
          <w:rFonts w:eastAsia="Tahoma"/>
          <w:sz w:val="26"/>
          <w:szCs w:val="26"/>
        </w:rPr>
        <w:t xml:space="preserve"> </w:t>
      </w:r>
      <w:r w:rsidRPr="00103117">
        <w:rPr>
          <w:sz w:val="26"/>
          <w:szCs w:val="26"/>
        </w:rPr>
        <w:t xml:space="preserve">Domanda di partecipazione. </w:t>
      </w:r>
    </w:p>
    <w:p w:rsidR="00571DC8" w:rsidRDefault="00571DC8" w:rsidP="00571DC8">
      <w:pPr>
        <w:tabs>
          <w:tab w:val="right" w:pos="-435"/>
          <w:tab w:val="left" w:pos="-1125"/>
        </w:tabs>
        <w:jc w:val="right"/>
        <w:rPr>
          <w:rFonts w:eastAsia="Helvetica Neue"/>
          <w:color w:val="000000"/>
        </w:rPr>
      </w:pPr>
    </w:p>
    <w:p w:rsidR="00D148BC" w:rsidRDefault="00D148BC" w:rsidP="00571DC8">
      <w:pPr>
        <w:tabs>
          <w:tab w:val="right" w:pos="-435"/>
          <w:tab w:val="left" w:pos="-1125"/>
        </w:tabs>
        <w:jc w:val="right"/>
        <w:rPr>
          <w:rFonts w:eastAsia="Helvetica Neue"/>
          <w:color w:val="000000"/>
        </w:rPr>
      </w:pPr>
    </w:p>
    <w:p w:rsidR="00571DC8" w:rsidRPr="00ED68DB" w:rsidRDefault="00571DC8" w:rsidP="00571DC8">
      <w:pPr>
        <w:tabs>
          <w:tab w:val="right" w:pos="-435"/>
          <w:tab w:val="left" w:pos="-1125"/>
        </w:tabs>
        <w:jc w:val="right"/>
        <w:rPr>
          <w:rFonts w:eastAsia="Helvetica Neue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766"/>
        <w:gridCol w:w="3046"/>
      </w:tblGrid>
      <w:tr w:rsidR="00571DC8" w:rsidRPr="00ED68DB" w:rsidTr="002641DD">
        <w:trPr>
          <w:trHeight w:val="397"/>
        </w:trPr>
        <w:tc>
          <w:tcPr>
            <w:tcW w:w="3260" w:type="dxa"/>
            <w:vAlign w:val="center"/>
          </w:tcPr>
          <w:p w:rsidR="00571DC8" w:rsidRPr="00ED68DB" w:rsidRDefault="00571DC8" w:rsidP="002D461F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  <w:r w:rsidRPr="00ED68DB">
              <w:rPr>
                <w:rFonts w:eastAsia="Helvetica Neue"/>
                <w:color w:val="000000"/>
              </w:rPr>
              <w:t>Il/La sottoscritt</w:t>
            </w:r>
            <w:r>
              <w:rPr>
                <w:rFonts w:eastAsia="Helvetica Neue"/>
                <w:color w:val="000000"/>
              </w:rPr>
              <w:t>o/a</w:t>
            </w:r>
          </w:p>
        </w:tc>
        <w:tc>
          <w:tcPr>
            <w:tcW w:w="5812" w:type="dxa"/>
            <w:gridSpan w:val="2"/>
            <w:vAlign w:val="center"/>
          </w:tcPr>
          <w:p w:rsidR="00571DC8" w:rsidRPr="00ED68DB" w:rsidRDefault="00571DC8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</w:p>
        </w:tc>
      </w:tr>
      <w:tr w:rsidR="00571DC8" w:rsidRPr="00ED68DB" w:rsidTr="002641DD">
        <w:trPr>
          <w:trHeight w:val="397"/>
        </w:trPr>
        <w:tc>
          <w:tcPr>
            <w:tcW w:w="3260" w:type="dxa"/>
            <w:vAlign w:val="center"/>
          </w:tcPr>
          <w:p w:rsidR="00571DC8" w:rsidRPr="00ED68DB" w:rsidRDefault="00571DC8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  <w:r w:rsidRPr="00ED68DB">
              <w:rPr>
                <w:rFonts w:eastAsia="Arial"/>
                <w:color w:val="000000"/>
              </w:rPr>
              <w:t>Codice fiscale</w:t>
            </w:r>
          </w:p>
        </w:tc>
        <w:tc>
          <w:tcPr>
            <w:tcW w:w="2766" w:type="dxa"/>
            <w:vAlign w:val="center"/>
          </w:tcPr>
          <w:p w:rsidR="00571DC8" w:rsidRPr="00ED68DB" w:rsidRDefault="00571DC8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571DC8" w:rsidRPr="00ED68DB" w:rsidRDefault="00571DC8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</w:p>
        </w:tc>
      </w:tr>
      <w:tr w:rsidR="002641DD" w:rsidRPr="00ED68DB" w:rsidTr="002641DD">
        <w:trPr>
          <w:trHeight w:val="397"/>
        </w:trPr>
        <w:tc>
          <w:tcPr>
            <w:tcW w:w="3260" w:type="dxa"/>
            <w:vMerge w:val="restart"/>
          </w:tcPr>
          <w:p w:rsidR="002641DD" w:rsidRPr="00ED68DB" w:rsidRDefault="002641DD" w:rsidP="002641D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  <w:r w:rsidRPr="00ED68DB">
              <w:rPr>
                <w:rFonts w:eastAsia="Arial"/>
                <w:color w:val="000000"/>
              </w:rPr>
              <w:t>Nascita</w:t>
            </w:r>
          </w:p>
        </w:tc>
        <w:tc>
          <w:tcPr>
            <w:tcW w:w="2766" w:type="dxa"/>
            <w:vAlign w:val="center"/>
          </w:tcPr>
          <w:p w:rsidR="002641DD" w:rsidRPr="00ED68DB" w:rsidRDefault="002641DD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  <w:r w:rsidRPr="00ED68DB">
              <w:rPr>
                <w:rFonts w:eastAsia="Arial"/>
                <w:color w:val="000000"/>
              </w:rPr>
              <w:t>Comune</w:t>
            </w:r>
          </w:p>
        </w:tc>
        <w:tc>
          <w:tcPr>
            <w:tcW w:w="3046" w:type="dxa"/>
            <w:vAlign w:val="center"/>
          </w:tcPr>
          <w:p w:rsidR="002641DD" w:rsidRPr="00ED68DB" w:rsidRDefault="002641DD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</w:p>
        </w:tc>
      </w:tr>
      <w:tr w:rsidR="002641DD" w:rsidRPr="00ED68DB" w:rsidTr="002641DD">
        <w:trPr>
          <w:trHeight w:val="397"/>
        </w:trPr>
        <w:tc>
          <w:tcPr>
            <w:tcW w:w="3260" w:type="dxa"/>
            <w:vMerge/>
          </w:tcPr>
          <w:p w:rsidR="002641DD" w:rsidRPr="00ED68DB" w:rsidRDefault="002641DD" w:rsidP="002641D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2641DD" w:rsidRPr="00ED68DB" w:rsidRDefault="002641DD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  <w:r w:rsidRPr="00ED68DB">
              <w:rPr>
                <w:rFonts w:eastAsia="Arial"/>
                <w:color w:val="000000"/>
              </w:rPr>
              <w:t>Provincia</w:t>
            </w:r>
          </w:p>
        </w:tc>
        <w:tc>
          <w:tcPr>
            <w:tcW w:w="3046" w:type="dxa"/>
            <w:vAlign w:val="center"/>
          </w:tcPr>
          <w:p w:rsidR="002641DD" w:rsidRPr="00ED68DB" w:rsidRDefault="002641DD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</w:p>
        </w:tc>
      </w:tr>
      <w:tr w:rsidR="002641DD" w:rsidRPr="00ED68DB" w:rsidTr="002641DD">
        <w:trPr>
          <w:trHeight w:val="397"/>
        </w:trPr>
        <w:tc>
          <w:tcPr>
            <w:tcW w:w="3260" w:type="dxa"/>
            <w:vMerge/>
          </w:tcPr>
          <w:p w:rsidR="002641DD" w:rsidRPr="00ED68DB" w:rsidRDefault="002641DD" w:rsidP="002641D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2641DD" w:rsidRPr="00ED68DB" w:rsidRDefault="002641DD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  <w:r w:rsidRPr="00ED68DB">
              <w:rPr>
                <w:rFonts w:eastAsia="Arial"/>
                <w:color w:val="000000"/>
              </w:rPr>
              <w:t>Data</w:t>
            </w:r>
            <w:r>
              <w:rPr>
                <w:rFonts w:eastAsia="Arial"/>
                <w:color w:val="000000"/>
              </w:rPr>
              <w:t xml:space="preserve"> </w:t>
            </w:r>
            <w:r w:rsidRPr="00ED68DB">
              <w:rPr>
                <w:rFonts w:eastAsia="Arial"/>
                <w:color w:val="000000"/>
              </w:rPr>
              <w:t>(</w:t>
            </w:r>
            <w:proofErr w:type="spellStart"/>
            <w:r w:rsidRPr="00ED68DB">
              <w:rPr>
                <w:rFonts w:eastAsia="Arial"/>
                <w:color w:val="000000"/>
              </w:rPr>
              <w:t>gg-mm-aaaa</w:t>
            </w:r>
            <w:proofErr w:type="spellEnd"/>
            <w:r w:rsidRPr="00ED68DB">
              <w:rPr>
                <w:rFonts w:eastAsia="Arial"/>
                <w:color w:val="000000"/>
              </w:rPr>
              <w:t>)</w:t>
            </w:r>
          </w:p>
        </w:tc>
        <w:tc>
          <w:tcPr>
            <w:tcW w:w="3046" w:type="dxa"/>
            <w:vAlign w:val="center"/>
          </w:tcPr>
          <w:p w:rsidR="002641DD" w:rsidRPr="00ED68DB" w:rsidRDefault="002641DD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</w:p>
        </w:tc>
      </w:tr>
      <w:tr w:rsidR="002641DD" w:rsidRPr="00ED68DB" w:rsidTr="002641DD">
        <w:trPr>
          <w:trHeight w:val="397"/>
        </w:trPr>
        <w:tc>
          <w:tcPr>
            <w:tcW w:w="3260" w:type="dxa"/>
            <w:vMerge w:val="restart"/>
          </w:tcPr>
          <w:p w:rsidR="002641DD" w:rsidRPr="00ED68DB" w:rsidRDefault="002641DD" w:rsidP="002641D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  <w:r w:rsidRPr="00ED68DB">
              <w:rPr>
                <w:rFonts w:eastAsia="Arial"/>
                <w:color w:val="000000"/>
              </w:rPr>
              <w:t>Residenza</w:t>
            </w:r>
          </w:p>
        </w:tc>
        <w:tc>
          <w:tcPr>
            <w:tcW w:w="2766" w:type="dxa"/>
            <w:vAlign w:val="center"/>
          </w:tcPr>
          <w:p w:rsidR="002641DD" w:rsidRPr="00ED68DB" w:rsidRDefault="002641DD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  <w:r w:rsidRPr="00ED68DB">
              <w:rPr>
                <w:rFonts w:eastAsia="Arial"/>
                <w:color w:val="000000"/>
              </w:rPr>
              <w:t>CAP Comune</w:t>
            </w:r>
          </w:p>
        </w:tc>
        <w:tc>
          <w:tcPr>
            <w:tcW w:w="3046" w:type="dxa"/>
            <w:vAlign w:val="center"/>
          </w:tcPr>
          <w:p w:rsidR="002641DD" w:rsidRPr="00ED68DB" w:rsidRDefault="002641DD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</w:p>
        </w:tc>
      </w:tr>
      <w:tr w:rsidR="002641DD" w:rsidRPr="00ED68DB" w:rsidTr="002641DD">
        <w:trPr>
          <w:trHeight w:val="397"/>
        </w:trPr>
        <w:tc>
          <w:tcPr>
            <w:tcW w:w="3260" w:type="dxa"/>
            <w:vMerge/>
            <w:vAlign w:val="center"/>
          </w:tcPr>
          <w:p w:rsidR="002641DD" w:rsidRPr="00ED68DB" w:rsidRDefault="002641DD" w:rsidP="002641DD">
            <w:pPr>
              <w:tabs>
                <w:tab w:val="right" w:pos="-435"/>
                <w:tab w:val="left" w:pos="-1125"/>
              </w:tabs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2641DD" w:rsidRPr="00ED68DB" w:rsidRDefault="002641DD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  <w:r w:rsidRPr="00ED68DB">
              <w:rPr>
                <w:rFonts w:eastAsia="Arial"/>
                <w:color w:val="000000"/>
              </w:rPr>
              <w:t>Provincia</w:t>
            </w:r>
          </w:p>
        </w:tc>
        <w:tc>
          <w:tcPr>
            <w:tcW w:w="3046" w:type="dxa"/>
            <w:vAlign w:val="center"/>
          </w:tcPr>
          <w:p w:rsidR="002641DD" w:rsidRPr="00ED68DB" w:rsidRDefault="002641DD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</w:p>
        </w:tc>
      </w:tr>
      <w:tr w:rsidR="002641DD" w:rsidRPr="00ED68DB" w:rsidTr="002641DD">
        <w:trPr>
          <w:trHeight w:val="397"/>
        </w:trPr>
        <w:tc>
          <w:tcPr>
            <w:tcW w:w="3260" w:type="dxa"/>
            <w:vMerge/>
            <w:vAlign w:val="center"/>
          </w:tcPr>
          <w:p w:rsidR="002641DD" w:rsidRPr="00ED68DB" w:rsidRDefault="002641DD" w:rsidP="002641DD">
            <w:pPr>
              <w:tabs>
                <w:tab w:val="right" w:pos="-435"/>
                <w:tab w:val="left" w:pos="-1125"/>
              </w:tabs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2641DD" w:rsidRPr="00ED68DB" w:rsidRDefault="002641DD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  <w:r w:rsidRPr="00ED68DB">
              <w:rPr>
                <w:rFonts w:eastAsia="Arial"/>
                <w:color w:val="000000"/>
              </w:rPr>
              <w:t>Via/Piazza</w:t>
            </w:r>
          </w:p>
        </w:tc>
        <w:tc>
          <w:tcPr>
            <w:tcW w:w="3046" w:type="dxa"/>
            <w:vAlign w:val="center"/>
          </w:tcPr>
          <w:p w:rsidR="002641DD" w:rsidRPr="00ED68DB" w:rsidRDefault="002641DD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</w:p>
        </w:tc>
      </w:tr>
      <w:tr w:rsidR="002641DD" w:rsidRPr="00ED68DB" w:rsidTr="002641DD">
        <w:trPr>
          <w:trHeight w:val="397"/>
        </w:trPr>
        <w:tc>
          <w:tcPr>
            <w:tcW w:w="3260" w:type="dxa"/>
            <w:vMerge/>
            <w:vAlign w:val="center"/>
          </w:tcPr>
          <w:p w:rsidR="002641DD" w:rsidRPr="00ED68DB" w:rsidRDefault="002641DD" w:rsidP="002641DD">
            <w:pPr>
              <w:tabs>
                <w:tab w:val="right" w:pos="-435"/>
                <w:tab w:val="left" w:pos="-1125"/>
              </w:tabs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2641DD" w:rsidRPr="00ED68DB" w:rsidRDefault="002641DD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  <w:r w:rsidRPr="00ED68DB">
              <w:rPr>
                <w:rFonts w:eastAsia="Arial"/>
                <w:color w:val="000000"/>
              </w:rPr>
              <w:t>Telefono fisso</w:t>
            </w:r>
          </w:p>
        </w:tc>
        <w:tc>
          <w:tcPr>
            <w:tcW w:w="3046" w:type="dxa"/>
            <w:vAlign w:val="center"/>
          </w:tcPr>
          <w:p w:rsidR="002641DD" w:rsidRPr="00ED68DB" w:rsidRDefault="002641DD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</w:p>
        </w:tc>
      </w:tr>
      <w:tr w:rsidR="002641DD" w:rsidRPr="00ED68DB" w:rsidTr="002641DD">
        <w:trPr>
          <w:trHeight w:val="397"/>
        </w:trPr>
        <w:tc>
          <w:tcPr>
            <w:tcW w:w="3260" w:type="dxa"/>
            <w:vMerge/>
            <w:vAlign w:val="center"/>
          </w:tcPr>
          <w:p w:rsidR="002641DD" w:rsidRPr="00ED68DB" w:rsidRDefault="002641DD" w:rsidP="002641DD">
            <w:pPr>
              <w:tabs>
                <w:tab w:val="right" w:pos="-435"/>
                <w:tab w:val="left" w:pos="-1125"/>
              </w:tabs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2641DD" w:rsidRPr="00ED68DB" w:rsidRDefault="002641DD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  <w:r w:rsidRPr="00ED68DB">
              <w:rPr>
                <w:rFonts w:eastAsia="Arial"/>
                <w:color w:val="000000"/>
              </w:rPr>
              <w:t>Telefono cellulare</w:t>
            </w:r>
          </w:p>
        </w:tc>
        <w:tc>
          <w:tcPr>
            <w:tcW w:w="3046" w:type="dxa"/>
            <w:vAlign w:val="center"/>
          </w:tcPr>
          <w:p w:rsidR="002641DD" w:rsidRPr="00ED68DB" w:rsidRDefault="002641DD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</w:p>
        </w:tc>
      </w:tr>
      <w:tr w:rsidR="002641DD" w:rsidRPr="00ED68DB" w:rsidTr="002641DD">
        <w:trPr>
          <w:trHeight w:val="397"/>
        </w:trPr>
        <w:tc>
          <w:tcPr>
            <w:tcW w:w="3260" w:type="dxa"/>
            <w:vMerge/>
            <w:vAlign w:val="center"/>
          </w:tcPr>
          <w:p w:rsidR="002641DD" w:rsidRPr="00ED68DB" w:rsidRDefault="002641DD" w:rsidP="002641DD">
            <w:pPr>
              <w:tabs>
                <w:tab w:val="right" w:pos="-435"/>
                <w:tab w:val="left" w:pos="-1125"/>
              </w:tabs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2641DD" w:rsidRPr="00ED68DB" w:rsidRDefault="002641DD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  <w:proofErr w:type="spellStart"/>
            <w:r w:rsidRPr="00ED68DB">
              <w:rPr>
                <w:rFonts w:eastAsia="Arial"/>
                <w:color w:val="000000"/>
              </w:rPr>
              <w:t>Email</w:t>
            </w:r>
            <w:proofErr w:type="spellEnd"/>
          </w:p>
        </w:tc>
        <w:tc>
          <w:tcPr>
            <w:tcW w:w="3046" w:type="dxa"/>
            <w:vAlign w:val="center"/>
          </w:tcPr>
          <w:p w:rsidR="002641DD" w:rsidRPr="00ED68DB" w:rsidRDefault="002641DD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</w:p>
        </w:tc>
      </w:tr>
      <w:tr w:rsidR="002641DD" w:rsidRPr="00ED68DB" w:rsidTr="002641DD">
        <w:trPr>
          <w:trHeight w:val="397"/>
        </w:trPr>
        <w:tc>
          <w:tcPr>
            <w:tcW w:w="3260" w:type="dxa"/>
            <w:vMerge/>
            <w:vAlign w:val="center"/>
          </w:tcPr>
          <w:p w:rsidR="002641DD" w:rsidRPr="00ED68DB" w:rsidRDefault="002641DD" w:rsidP="002641DD">
            <w:pPr>
              <w:tabs>
                <w:tab w:val="right" w:pos="-435"/>
                <w:tab w:val="left" w:pos="-1125"/>
              </w:tabs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2641DD" w:rsidRPr="00ED68DB" w:rsidRDefault="002641DD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  <w:r w:rsidRPr="00ED68DB">
              <w:rPr>
                <w:rFonts w:eastAsia="Arial"/>
                <w:color w:val="000000"/>
              </w:rPr>
              <w:t>PEC</w:t>
            </w:r>
          </w:p>
        </w:tc>
        <w:tc>
          <w:tcPr>
            <w:tcW w:w="3046" w:type="dxa"/>
            <w:vAlign w:val="center"/>
          </w:tcPr>
          <w:p w:rsidR="002641DD" w:rsidRPr="00ED68DB" w:rsidRDefault="002641DD" w:rsidP="00D0649D">
            <w:pPr>
              <w:tabs>
                <w:tab w:val="right" w:pos="-435"/>
                <w:tab w:val="left" w:pos="-1125"/>
              </w:tabs>
              <w:rPr>
                <w:rFonts w:eastAsia="Arial"/>
                <w:color w:val="000000"/>
              </w:rPr>
            </w:pPr>
          </w:p>
        </w:tc>
      </w:tr>
    </w:tbl>
    <w:p w:rsidR="005C7078" w:rsidRPr="005C7078" w:rsidRDefault="005C7078" w:rsidP="005C7078">
      <w:pPr>
        <w:pStyle w:val="normal"/>
        <w:widowControl w:val="0"/>
        <w:spacing w:before="91"/>
        <w:ind w:left="252" w:right="264"/>
        <w:jc w:val="both"/>
        <w:rPr>
          <w:rFonts w:ascii="Times New Roman" w:eastAsia="Tahoma" w:hAnsi="Times New Roman" w:cs="Times New Roman"/>
          <w:sz w:val="14"/>
          <w:szCs w:val="26"/>
        </w:rPr>
      </w:pPr>
    </w:p>
    <w:p w:rsidR="00B60CA6" w:rsidRPr="00EA7E72" w:rsidRDefault="00937444" w:rsidP="005C7078">
      <w:pPr>
        <w:pStyle w:val="normal"/>
        <w:widowControl w:val="0"/>
        <w:spacing w:before="91"/>
        <w:ind w:left="252" w:right="264"/>
        <w:jc w:val="both"/>
        <w:rPr>
          <w:rFonts w:ascii="Times New Roman" w:eastAsia="Tahoma" w:hAnsi="Times New Roman" w:cs="Times New Roman"/>
          <w:sz w:val="26"/>
          <w:szCs w:val="26"/>
        </w:rPr>
      </w:pPr>
      <w:r w:rsidRPr="00EA7E72">
        <w:rPr>
          <w:rFonts w:ascii="Times New Roman" w:eastAsia="Tahoma" w:hAnsi="Times New Roman" w:cs="Times New Roman"/>
          <w:sz w:val="26"/>
          <w:szCs w:val="26"/>
        </w:rPr>
        <w:t xml:space="preserve">in qualità di </w:t>
      </w:r>
      <w:proofErr w:type="spellStart"/>
      <w:r w:rsidRPr="00EA7E72">
        <w:rPr>
          <w:rFonts w:ascii="Times New Roman" w:eastAsia="Tahoma" w:hAnsi="Times New Roman" w:cs="Times New Roman"/>
          <w:sz w:val="26"/>
          <w:szCs w:val="26"/>
        </w:rPr>
        <w:t>……………………………</w:t>
      </w:r>
      <w:proofErr w:type="spellEnd"/>
      <w:r w:rsidRPr="00EA7E72">
        <w:rPr>
          <w:rFonts w:ascii="Times New Roman" w:eastAsia="Tahoma" w:hAnsi="Times New Roman" w:cs="Times New Roman"/>
          <w:sz w:val="26"/>
          <w:szCs w:val="26"/>
        </w:rPr>
        <w:t xml:space="preserve">.. dell’ente formatore </w:t>
      </w:r>
      <w:proofErr w:type="spellStart"/>
      <w:r w:rsidRPr="00EA7E72">
        <w:rPr>
          <w:rFonts w:ascii="Times New Roman" w:eastAsia="Tahoma" w:hAnsi="Times New Roman" w:cs="Times New Roman"/>
          <w:sz w:val="26"/>
          <w:szCs w:val="26"/>
        </w:rPr>
        <w:t>……………………………</w:t>
      </w:r>
      <w:proofErr w:type="spellEnd"/>
      <w:r w:rsidRPr="00EA7E72">
        <w:rPr>
          <w:rFonts w:ascii="Times New Roman" w:eastAsia="Tahoma" w:hAnsi="Times New Roman" w:cs="Times New Roman"/>
          <w:sz w:val="26"/>
          <w:szCs w:val="26"/>
        </w:rPr>
        <w:t>..</w:t>
      </w:r>
      <w:r w:rsidR="00210413" w:rsidRPr="00EA7E72">
        <w:rPr>
          <w:rFonts w:ascii="Times New Roman" w:eastAsia="Tahoma" w:hAnsi="Times New Roman" w:cs="Times New Roman"/>
          <w:sz w:val="26"/>
          <w:szCs w:val="26"/>
        </w:rPr>
        <w:t>,</w:t>
      </w:r>
      <w:r w:rsidRPr="00EA7E72">
        <w:rPr>
          <w:rFonts w:ascii="Times New Roman" w:eastAsia="Tahoma" w:hAnsi="Times New Roman" w:cs="Times New Roman"/>
          <w:sz w:val="26"/>
          <w:szCs w:val="26"/>
        </w:rPr>
        <w:t xml:space="preserve"> corrente in </w:t>
      </w:r>
      <w:proofErr w:type="spellStart"/>
      <w:r w:rsidRPr="00EA7E72">
        <w:rPr>
          <w:rFonts w:ascii="Times New Roman" w:eastAsia="Tahoma" w:hAnsi="Times New Roman" w:cs="Times New Roman"/>
          <w:sz w:val="26"/>
          <w:szCs w:val="26"/>
        </w:rPr>
        <w:t>………………</w:t>
      </w:r>
      <w:proofErr w:type="spellEnd"/>
      <w:r w:rsidRPr="00EA7E72">
        <w:rPr>
          <w:rFonts w:ascii="Times New Roman" w:eastAsia="Tahoma" w:hAnsi="Times New Roman" w:cs="Times New Roman"/>
          <w:sz w:val="26"/>
          <w:szCs w:val="26"/>
        </w:rPr>
        <w:t xml:space="preserve">..….. alla Via </w:t>
      </w:r>
      <w:proofErr w:type="spellStart"/>
      <w:r w:rsidRPr="00EA7E72">
        <w:rPr>
          <w:rFonts w:ascii="Times New Roman" w:eastAsia="Tahoma" w:hAnsi="Times New Roman" w:cs="Times New Roman"/>
          <w:sz w:val="26"/>
          <w:szCs w:val="26"/>
        </w:rPr>
        <w:t>……………</w:t>
      </w:r>
      <w:proofErr w:type="spellEnd"/>
      <w:r w:rsidRPr="00EA7E72">
        <w:rPr>
          <w:rFonts w:ascii="Times New Roman" w:eastAsia="Tahoma" w:hAnsi="Times New Roman" w:cs="Times New Roman"/>
          <w:sz w:val="26"/>
          <w:szCs w:val="26"/>
        </w:rPr>
        <w:t xml:space="preserve">., codice fiscale </w:t>
      </w:r>
      <w:proofErr w:type="spellStart"/>
      <w:r w:rsidRPr="00EA7E72">
        <w:rPr>
          <w:rFonts w:ascii="Times New Roman" w:eastAsia="Tahoma" w:hAnsi="Times New Roman" w:cs="Times New Roman"/>
          <w:sz w:val="26"/>
          <w:szCs w:val="26"/>
        </w:rPr>
        <w:t>………………………</w:t>
      </w:r>
      <w:proofErr w:type="spellEnd"/>
      <w:r w:rsidRPr="00EA7E72">
        <w:rPr>
          <w:rFonts w:ascii="Times New Roman" w:eastAsia="Tahoma" w:hAnsi="Times New Roman" w:cs="Times New Roman"/>
          <w:sz w:val="26"/>
          <w:szCs w:val="26"/>
        </w:rPr>
        <w:t xml:space="preserve">, </w:t>
      </w:r>
      <w:r w:rsidR="00B60CA6" w:rsidRPr="00EA7E72">
        <w:rPr>
          <w:rFonts w:ascii="Times New Roman" w:eastAsia="Tahoma" w:hAnsi="Times New Roman" w:cs="Times New Roman"/>
          <w:sz w:val="26"/>
          <w:szCs w:val="26"/>
        </w:rPr>
        <w:t>presa visione dell’</w:t>
      </w:r>
      <w:r w:rsidR="00210413" w:rsidRPr="00EA7E72">
        <w:rPr>
          <w:rFonts w:ascii="Times New Roman" w:eastAsia="Tahoma" w:hAnsi="Times New Roman" w:cs="Times New Roman"/>
          <w:sz w:val="26"/>
          <w:szCs w:val="26"/>
        </w:rPr>
        <w:t>A</w:t>
      </w:r>
      <w:r w:rsidR="00B60CA6" w:rsidRPr="00EA7E72">
        <w:rPr>
          <w:rFonts w:ascii="Times New Roman" w:eastAsia="Tahoma" w:hAnsi="Times New Roman" w:cs="Times New Roman"/>
          <w:sz w:val="26"/>
          <w:szCs w:val="26"/>
        </w:rPr>
        <w:t xml:space="preserve">vviso di selezione </w:t>
      </w:r>
      <w:r w:rsidR="00210413" w:rsidRPr="00EA7E72">
        <w:rPr>
          <w:rFonts w:ascii="Times New Roman" w:eastAsia="Tahoma" w:hAnsi="Times New Roman" w:cs="Times New Roman"/>
          <w:sz w:val="26"/>
          <w:szCs w:val="26"/>
        </w:rPr>
        <w:t xml:space="preserve">pubblica di </w:t>
      </w:r>
      <w:r w:rsidR="00B60CA6" w:rsidRPr="00EA7E72">
        <w:rPr>
          <w:rFonts w:ascii="Times New Roman" w:eastAsia="Tahoma" w:hAnsi="Times New Roman" w:cs="Times New Roman"/>
          <w:sz w:val="26"/>
          <w:szCs w:val="26"/>
        </w:rPr>
        <w:t xml:space="preserve">esperti </w:t>
      </w:r>
      <w:r w:rsidR="00210413" w:rsidRPr="00EA7E72">
        <w:rPr>
          <w:rFonts w:ascii="Times New Roman" w:eastAsia="Tahoma" w:hAnsi="Times New Roman" w:cs="Times New Roman"/>
          <w:sz w:val="26"/>
          <w:szCs w:val="26"/>
        </w:rPr>
        <w:t xml:space="preserve">madrelingua Inglese di cui in oggetto, </w:t>
      </w:r>
      <w:r w:rsidR="00B60CA6" w:rsidRPr="00EA7E72">
        <w:rPr>
          <w:rFonts w:ascii="Times New Roman" w:eastAsia="Tahoma" w:hAnsi="Times New Roman" w:cs="Times New Roman"/>
          <w:sz w:val="26"/>
          <w:szCs w:val="26"/>
        </w:rPr>
        <w:t>consapevole che l’</w:t>
      </w:r>
      <w:r w:rsidR="00210413" w:rsidRPr="00EA7E72">
        <w:rPr>
          <w:rFonts w:ascii="Times New Roman" w:eastAsia="Tahoma" w:hAnsi="Times New Roman" w:cs="Times New Roman"/>
          <w:sz w:val="26"/>
          <w:szCs w:val="26"/>
        </w:rPr>
        <w:t xml:space="preserve">eventuale contratto </w:t>
      </w:r>
      <w:r w:rsidR="00B60CA6" w:rsidRPr="00EA7E72">
        <w:rPr>
          <w:rFonts w:ascii="Times New Roman" w:eastAsia="Tahoma" w:hAnsi="Times New Roman" w:cs="Times New Roman"/>
          <w:sz w:val="26"/>
          <w:szCs w:val="26"/>
        </w:rPr>
        <w:t xml:space="preserve">comporterà lo svolgimento di attività lavorativa per tutto il periodo </w:t>
      </w:r>
      <w:r w:rsidR="00210413" w:rsidRPr="00EA7E72">
        <w:rPr>
          <w:rFonts w:ascii="Times New Roman" w:eastAsia="Tahoma" w:hAnsi="Times New Roman" w:cs="Times New Roman"/>
          <w:sz w:val="26"/>
          <w:szCs w:val="26"/>
        </w:rPr>
        <w:t xml:space="preserve">di attuazione dei progetti, presumibilmente dal </w:t>
      </w:r>
      <w:r w:rsidR="004D5C5A">
        <w:rPr>
          <w:rFonts w:ascii="Times New Roman" w:eastAsia="Tahoma" w:hAnsi="Times New Roman" w:cs="Times New Roman"/>
          <w:sz w:val="26"/>
          <w:szCs w:val="26"/>
        </w:rPr>
        <w:t>01.09.2021</w:t>
      </w:r>
      <w:r w:rsidR="00A659AD">
        <w:rPr>
          <w:rFonts w:ascii="Times New Roman" w:eastAsia="Tahoma" w:hAnsi="Times New Roman" w:cs="Times New Roman"/>
          <w:sz w:val="26"/>
          <w:szCs w:val="26"/>
        </w:rPr>
        <w:t xml:space="preserve"> </w:t>
      </w:r>
      <w:r w:rsidR="00210413" w:rsidRPr="00EA7E72">
        <w:rPr>
          <w:rFonts w:ascii="Times New Roman" w:eastAsia="Tahoma" w:hAnsi="Times New Roman" w:cs="Times New Roman"/>
          <w:sz w:val="26"/>
          <w:szCs w:val="26"/>
        </w:rPr>
        <w:t xml:space="preserve">al </w:t>
      </w:r>
      <w:r w:rsidR="004D5C5A">
        <w:rPr>
          <w:rFonts w:ascii="Times New Roman" w:eastAsia="Tahoma" w:hAnsi="Times New Roman" w:cs="Times New Roman"/>
          <w:sz w:val="26"/>
          <w:szCs w:val="26"/>
        </w:rPr>
        <w:t>31.12.2021</w:t>
      </w:r>
      <w:r w:rsidR="00155E6A">
        <w:rPr>
          <w:rFonts w:ascii="Times New Roman" w:eastAsia="Tahoma" w:hAnsi="Times New Roman" w:cs="Times New Roman"/>
          <w:sz w:val="26"/>
          <w:szCs w:val="26"/>
        </w:rPr>
        <w:t>,</w:t>
      </w:r>
      <w:r w:rsidR="00B60CA6" w:rsidRPr="00EA7E72">
        <w:rPr>
          <w:rFonts w:ascii="Times New Roman" w:eastAsia="Tahoma" w:hAnsi="Times New Roman" w:cs="Times New Roman"/>
          <w:sz w:val="26"/>
          <w:szCs w:val="26"/>
        </w:rPr>
        <w:t xml:space="preserve"> </w:t>
      </w:r>
    </w:p>
    <w:p w:rsidR="00B60CA6" w:rsidRPr="00EA7E72" w:rsidRDefault="00B60CA6" w:rsidP="006507AE">
      <w:pPr>
        <w:pStyle w:val="normal"/>
        <w:widowControl w:val="0"/>
        <w:tabs>
          <w:tab w:val="left" w:pos="735"/>
        </w:tabs>
        <w:spacing w:before="91" w:line="360" w:lineRule="auto"/>
        <w:ind w:left="252" w:right="264"/>
        <w:jc w:val="center"/>
        <w:rPr>
          <w:rFonts w:ascii="Times New Roman" w:eastAsia="Tahoma" w:hAnsi="Times New Roman" w:cs="Times New Roman"/>
          <w:sz w:val="26"/>
          <w:szCs w:val="26"/>
        </w:rPr>
      </w:pPr>
      <w:r w:rsidRPr="00EA7E72">
        <w:rPr>
          <w:rFonts w:ascii="Times New Roman" w:eastAsia="Tahoma" w:hAnsi="Times New Roman" w:cs="Times New Roman"/>
          <w:sz w:val="26"/>
          <w:szCs w:val="26"/>
        </w:rPr>
        <w:lastRenderedPageBreak/>
        <w:t>CHIEDE</w:t>
      </w:r>
    </w:p>
    <w:p w:rsidR="00B60CA6" w:rsidRPr="00CE43A2" w:rsidRDefault="00B60CA6" w:rsidP="00B60CA6">
      <w:pPr>
        <w:pStyle w:val="normal"/>
        <w:widowControl w:val="0"/>
        <w:spacing w:before="91" w:line="240" w:lineRule="auto"/>
        <w:ind w:left="252" w:right="264"/>
        <w:jc w:val="both"/>
        <w:rPr>
          <w:rFonts w:ascii="Times New Roman" w:eastAsia="Tahoma" w:hAnsi="Times New Roman" w:cs="Times New Roman"/>
          <w:sz w:val="26"/>
          <w:szCs w:val="26"/>
        </w:rPr>
      </w:pPr>
      <w:r w:rsidRPr="00EA7E72">
        <w:rPr>
          <w:rFonts w:ascii="Times New Roman" w:eastAsia="Tahoma" w:hAnsi="Times New Roman" w:cs="Times New Roman"/>
          <w:sz w:val="26"/>
          <w:szCs w:val="26"/>
        </w:rPr>
        <w:t xml:space="preserve">di partecipare alla selezione </w:t>
      </w:r>
      <w:r w:rsidR="00CA49D1" w:rsidRPr="00EA7E72">
        <w:rPr>
          <w:rFonts w:ascii="Times New Roman" w:eastAsia="Tahoma" w:hAnsi="Times New Roman" w:cs="Times New Roman"/>
          <w:sz w:val="26"/>
          <w:szCs w:val="26"/>
        </w:rPr>
        <w:t xml:space="preserve">pubblica di esperti madrelingua Inglese </w:t>
      </w:r>
      <w:r w:rsidRPr="00EA7E72">
        <w:rPr>
          <w:rFonts w:ascii="Times New Roman" w:eastAsia="Tahoma" w:hAnsi="Times New Roman" w:cs="Times New Roman"/>
          <w:sz w:val="26"/>
          <w:szCs w:val="26"/>
        </w:rPr>
        <w:t xml:space="preserve">relativamente </w:t>
      </w:r>
      <w:r w:rsidR="00A9266F">
        <w:rPr>
          <w:rFonts w:ascii="Times New Roman" w:eastAsia="Tahoma" w:hAnsi="Times New Roman" w:cs="Times New Roman"/>
          <w:sz w:val="26"/>
          <w:szCs w:val="26"/>
        </w:rPr>
        <w:t>al</w:t>
      </w:r>
      <w:r w:rsidR="00CA49D1" w:rsidRPr="00EA7E72">
        <w:rPr>
          <w:rFonts w:ascii="Times New Roman" w:eastAsia="Tahoma" w:hAnsi="Times New Roman" w:cs="Times New Roman"/>
          <w:sz w:val="26"/>
          <w:szCs w:val="26"/>
        </w:rPr>
        <w:t xml:space="preserve"> </w:t>
      </w:r>
      <w:r w:rsidR="00CA49D1" w:rsidRPr="00CE43A2">
        <w:rPr>
          <w:rFonts w:ascii="Times New Roman" w:eastAsia="Tahoma" w:hAnsi="Times New Roman" w:cs="Times New Roman"/>
          <w:sz w:val="26"/>
          <w:szCs w:val="26"/>
        </w:rPr>
        <w:t>progett</w:t>
      </w:r>
      <w:r w:rsidR="00A659AD" w:rsidRPr="00CE43A2">
        <w:rPr>
          <w:rFonts w:ascii="Times New Roman" w:eastAsia="Tahoma" w:hAnsi="Times New Roman" w:cs="Times New Roman"/>
          <w:sz w:val="26"/>
          <w:szCs w:val="26"/>
        </w:rPr>
        <w:t>o</w:t>
      </w:r>
      <w:r w:rsidR="00CA49D1" w:rsidRPr="00CE43A2">
        <w:rPr>
          <w:rFonts w:ascii="Times New Roman" w:eastAsia="Tahoma" w:hAnsi="Times New Roman" w:cs="Times New Roman"/>
          <w:sz w:val="26"/>
          <w:szCs w:val="26"/>
        </w:rPr>
        <w:t xml:space="preserve"> </w:t>
      </w:r>
      <w:r w:rsidR="00571DC8" w:rsidRPr="00CE43A2">
        <w:rPr>
          <w:rFonts w:ascii="Times New Roman" w:eastAsia="Tahoma" w:hAnsi="Times New Roman" w:cs="Times New Roman"/>
          <w:sz w:val="26"/>
          <w:szCs w:val="26"/>
        </w:rPr>
        <w:t xml:space="preserve"> </w:t>
      </w:r>
      <w:r w:rsidR="00CA49D1" w:rsidRPr="00CE43A2">
        <w:rPr>
          <w:rFonts w:ascii="Times New Roman" w:eastAsia="Tahoma" w:hAnsi="Times New Roman" w:cs="Times New Roman"/>
          <w:sz w:val="26"/>
          <w:szCs w:val="26"/>
        </w:rPr>
        <w:t xml:space="preserve">del </w:t>
      </w:r>
      <w:r w:rsidR="004E2D66">
        <w:rPr>
          <w:rFonts w:ascii="Times New Roman" w:eastAsia="Tahoma" w:hAnsi="Times New Roman" w:cs="Times New Roman"/>
          <w:sz w:val="26"/>
          <w:szCs w:val="26"/>
        </w:rPr>
        <w:t xml:space="preserve">PON </w:t>
      </w:r>
      <w:r w:rsidR="004E2D66" w:rsidRPr="00722F9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10.1.1A-FSEPON-PU-2019-83 </w:t>
      </w:r>
      <w:r w:rsidR="004E2D66">
        <w:rPr>
          <w:b/>
          <w:color w:val="333333"/>
          <w:sz w:val="26"/>
          <w:szCs w:val="26"/>
        </w:rPr>
        <w:t>“</w:t>
      </w:r>
      <w:r w:rsidR="004E2D66" w:rsidRPr="00722F93">
        <w:rPr>
          <w:rFonts w:ascii="Times New Roman" w:hAnsi="Times New Roman" w:cs="Times New Roman"/>
          <w:b/>
          <w:color w:val="333333"/>
          <w:sz w:val="26"/>
          <w:szCs w:val="26"/>
        </w:rPr>
        <w:t>La SCUOLA di TUTTI”</w:t>
      </w:r>
      <w:r w:rsidR="004E2D66" w:rsidRPr="00103117">
        <w:rPr>
          <w:rFonts w:eastAsia="Tahoma"/>
          <w:sz w:val="26"/>
          <w:szCs w:val="26"/>
        </w:rPr>
        <w:t xml:space="preserve">.  </w:t>
      </w:r>
    </w:p>
    <w:p w:rsidR="00642DEC" w:rsidRDefault="00642DEC" w:rsidP="00642DEC">
      <w:pPr>
        <w:tabs>
          <w:tab w:val="right" w:pos="-435"/>
          <w:tab w:val="left" w:pos="-1125"/>
        </w:tabs>
        <w:jc w:val="both"/>
        <w:rPr>
          <w:rFonts w:eastAsia="Helvetica Neue"/>
          <w:color w:val="000000"/>
          <w:sz w:val="26"/>
          <w:szCs w:val="26"/>
        </w:rPr>
      </w:pPr>
    </w:p>
    <w:p w:rsidR="00642DEC" w:rsidRPr="00B60A94" w:rsidRDefault="00642DEC" w:rsidP="005E676E">
      <w:pPr>
        <w:tabs>
          <w:tab w:val="right" w:pos="-435"/>
          <w:tab w:val="left" w:pos="-1125"/>
        </w:tabs>
        <w:ind w:left="284"/>
        <w:jc w:val="both"/>
        <w:rPr>
          <w:rFonts w:eastAsia="Helvetica Neue"/>
          <w:color w:val="000000"/>
          <w:sz w:val="26"/>
          <w:szCs w:val="26"/>
        </w:rPr>
      </w:pPr>
      <w:r w:rsidRPr="00B60A94">
        <w:rPr>
          <w:rFonts w:eastAsia="Helvetica Neue"/>
          <w:color w:val="000000"/>
          <w:sz w:val="26"/>
          <w:szCs w:val="26"/>
        </w:rPr>
        <w:t>A tal fine</w:t>
      </w:r>
    </w:p>
    <w:p w:rsidR="00642DEC" w:rsidRPr="008313B2" w:rsidRDefault="00642DEC" w:rsidP="00642DEC">
      <w:pPr>
        <w:tabs>
          <w:tab w:val="right" w:pos="-435"/>
          <w:tab w:val="left" w:pos="-1125"/>
        </w:tabs>
        <w:jc w:val="center"/>
        <w:rPr>
          <w:rFonts w:eastAsia="Helvetica Neue"/>
          <w:color w:val="333333"/>
          <w:sz w:val="26"/>
          <w:szCs w:val="26"/>
        </w:rPr>
      </w:pPr>
      <w:r w:rsidRPr="00B60A94">
        <w:rPr>
          <w:rFonts w:eastAsia="Helvetica Neue"/>
          <w:b/>
          <w:color w:val="333333"/>
          <w:sz w:val="26"/>
          <w:szCs w:val="26"/>
        </w:rPr>
        <w:t>DICHIARA</w:t>
      </w:r>
      <w:r>
        <w:rPr>
          <w:rFonts w:eastAsia="Helvetica Neue"/>
          <w:b/>
          <w:color w:val="333333"/>
          <w:sz w:val="26"/>
          <w:szCs w:val="26"/>
        </w:rPr>
        <w:t xml:space="preserve"> </w:t>
      </w:r>
      <w:r w:rsidRPr="008313B2">
        <w:rPr>
          <w:rFonts w:eastAsia="Helvetica Neue"/>
          <w:color w:val="333333"/>
          <w:sz w:val="26"/>
          <w:szCs w:val="26"/>
        </w:rPr>
        <w:t xml:space="preserve">(indicare con una X </w:t>
      </w:r>
      <w:r>
        <w:rPr>
          <w:rFonts w:eastAsia="Helvetica Neue"/>
          <w:color w:val="333333"/>
          <w:sz w:val="26"/>
          <w:szCs w:val="26"/>
        </w:rPr>
        <w:t xml:space="preserve">solo </w:t>
      </w:r>
      <w:r w:rsidRPr="008313B2">
        <w:rPr>
          <w:rFonts w:eastAsia="Helvetica Neue"/>
          <w:color w:val="333333"/>
          <w:sz w:val="26"/>
          <w:szCs w:val="26"/>
        </w:rPr>
        <w:t>la</w:t>
      </w:r>
      <w:r>
        <w:rPr>
          <w:rFonts w:eastAsia="Helvetica Neue"/>
          <w:color w:val="333333"/>
          <w:sz w:val="26"/>
          <w:szCs w:val="26"/>
        </w:rPr>
        <w:t>/e</w:t>
      </w:r>
      <w:r w:rsidRPr="008313B2">
        <w:rPr>
          <w:rFonts w:eastAsia="Helvetica Neue"/>
          <w:color w:val="333333"/>
          <w:sz w:val="26"/>
          <w:szCs w:val="26"/>
        </w:rPr>
        <w:t xml:space="preserve"> dichiarazione</w:t>
      </w:r>
      <w:r>
        <w:rPr>
          <w:rFonts w:eastAsia="Helvetica Neue"/>
          <w:color w:val="333333"/>
          <w:sz w:val="26"/>
          <w:szCs w:val="26"/>
        </w:rPr>
        <w:t>/i</w:t>
      </w:r>
      <w:r w:rsidRPr="008313B2">
        <w:rPr>
          <w:rFonts w:eastAsia="Helvetica Neue"/>
          <w:color w:val="333333"/>
          <w:sz w:val="26"/>
          <w:szCs w:val="26"/>
        </w:rPr>
        <w:t xml:space="preserve"> da rendere)</w:t>
      </w:r>
    </w:p>
    <w:p w:rsidR="00642DEC" w:rsidRPr="00B60A94" w:rsidRDefault="00642DEC" w:rsidP="00642DEC">
      <w:pPr>
        <w:numPr>
          <w:ilvl w:val="0"/>
          <w:numId w:val="26"/>
        </w:numPr>
        <w:tabs>
          <w:tab w:val="right" w:pos="-435"/>
          <w:tab w:val="left" w:pos="-1125"/>
        </w:tabs>
        <w:spacing w:before="60"/>
        <w:jc w:val="both"/>
        <w:rPr>
          <w:rFonts w:eastAsia="Helvetica Neue"/>
          <w:color w:val="000000"/>
          <w:sz w:val="26"/>
          <w:szCs w:val="26"/>
        </w:rPr>
      </w:pPr>
      <w:r w:rsidRPr="00B60A94">
        <w:rPr>
          <w:rFonts w:eastAsia="Helvetica Neue"/>
          <w:color w:val="333333"/>
          <w:sz w:val="26"/>
          <w:szCs w:val="26"/>
        </w:rPr>
        <w:t>di essere cittadino italiano;</w:t>
      </w:r>
    </w:p>
    <w:p w:rsidR="00642DEC" w:rsidRPr="00B60A94" w:rsidRDefault="00642DEC" w:rsidP="00642DEC">
      <w:pPr>
        <w:numPr>
          <w:ilvl w:val="0"/>
          <w:numId w:val="26"/>
        </w:numPr>
        <w:tabs>
          <w:tab w:val="right" w:pos="-435"/>
          <w:tab w:val="left" w:pos="-1125"/>
        </w:tabs>
        <w:spacing w:before="60"/>
        <w:jc w:val="both"/>
        <w:rPr>
          <w:rFonts w:eastAsia="Helvetica Neue"/>
          <w:color w:val="000000"/>
          <w:sz w:val="26"/>
          <w:szCs w:val="26"/>
        </w:rPr>
      </w:pPr>
      <w:r w:rsidRPr="00B60A94">
        <w:rPr>
          <w:rFonts w:eastAsia="Helvetica Neue"/>
          <w:color w:val="333333"/>
          <w:sz w:val="26"/>
          <w:szCs w:val="26"/>
        </w:rPr>
        <w:t>di godere dei diritti politici;</w:t>
      </w:r>
    </w:p>
    <w:p w:rsidR="00642DEC" w:rsidRPr="00B60A94" w:rsidRDefault="00642DEC" w:rsidP="00642DEC">
      <w:pPr>
        <w:numPr>
          <w:ilvl w:val="0"/>
          <w:numId w:val="26"/>
        </w:numPr>
        <w:tabs>
          <w:tab w:val="right" w:pos="-435"/>
          <w:tab w:val="left" w:pos="-1125"/>
        </w:tabs>
        <w:spacing w:before="60"/>
        <w:jc w:val="both"/>
        <w:rPr>
          <w:rFonts w:eastAsia="Helvetica Neue"/>
          <w:color w:val="000000"/>
          <w:sz w:val="26"/>
          <w:szCs w:val="26"/>
        </w:rPr>
      </w:pPr>
      <w:r w:rsidRPr="00B60A94">
        <w:rPr>
          <w:rFonts w:eastAsia="Helvetica Neue"/>
          <w:color w:val="333333"/>
          <w:sz w:val="26"/>
          <w:szCs w:val="26"/>
        </w:rPr>
        <w:t>di essere dipendente di altre amministrazioni pubbliche;</w:t>
      </w:r>
    </w:p>
    <w:p w:rsidR="00642DEC" w:rsidRPr="00B60A94" w:rsidRDefault="00642DEC" w:rsidP="00642DEC">
      <w:pPr>
        <w:numPr>
          <w:ilvl w:val="0"/>
          <w:numId w:val="26"/>
        </w:numPr>
        <w:tabs>
          <w:tab w:val="right" w:pos="-435"/>
          <w:tab w:val="left" w:pos="-1125"/>
        </w:tabs>
        <w:spacing w:before="60"/>
        <w:jc w:val="both"/>
        <w:rPr>
          <w:rFonts w:eastAsia="Helvetica Neue"/>
          <w:color w:val="000000"/>
          <w:sz w:val="26"/>
          <w:szCs w:val="26"/>
        </w:rPr>
      </w:pPr>
      <w:r w:rsidRPr="00B60A94">
        <w:rPr>
          <w:rFonts w:eastAsia="Helvetica Neue"/>
          <w:color w:val="333333"/>
          <w:sz w:val="26"/>
          <w:szCs w:val="26"/>
        </w:rPr>
        <w:t>di non essere dipendente di altre amministrazioni pubbliche;</w:t>
      </w:r>
    </w:p>
    <w:p w:rsidR="00642DEC" w:rsidRPr="00B60A94" w:rsidRDefault="00642DEC" w:rsidP="00642DEC">
      <w:pPr>
        <w:numPr>
          <w:ilvl w:val="0"/>
          <w:numId w:val="26"/>
        </w:numPr>
        <w:tabs>
          <w:tab w:val="right" w:pos="-435"/>
          <w:tab w:val="left" w:pos="-1125"/>
        </w:tabs>
        <w:spacing w:before="60"/>
        <w:jc w:val="both"/>
        <w:rPr>
          <w:rFonts w:eastAsia="Helvetica Neue"/>
          <w:color w:val="000000"/>
          <w:sz w:val="26"/>
          <w:szCs w:val="26"/>
        </w:rPr>
      </w:pPr>
      <w:r w:rsidRPr="00B60A94">
        <w:rPr>
          <w:rFonts w:eastAsia="Helvetica Neue"/>
          <w:color w:val="333333"/>
          <w:sz w:val="26"/>
          <w:szCs w:val="26"/>
        </w:rPr>
        <w:t>di non aver subito condanne penali;</w:t>
      </w:r>
    </w:p>
    <w:p w:rsidR="00642DEC" w:rsidRPr="00B60A94" w:rsidRDefault="00642DEC" w:rsidP="00642DEC">
      <w:pPr>
        <w:numPr>
          <w:ilvl w:val="0"/>
          <w:numId w:val="26"/>
        </w:numPr>
        <w:tabs>
          <w:tab w:val="right" w:pos="-435"/>
          <w:tab w:val="left" w:pos="-1125"/>
        </w:tabs>
        <w:spacing w:before="60"/>
        <w:jc w:val="both"/>
        <w:rPr>
          <w:rFonts w:eastAsia="Helvetica Neue"/>
          <w:color w:val="000000"/>
          <w:sz w:val="26"/>
          <w:szCs w:val="26"/>
        </w:rPr>
      </w:pPr>
      <w:r w:rsidRPr="00B60A94">
        <w:rPr>
          <w:rFonts w:eastAsia="Helvetica Neue"/>
          <w:color w:val="333333"/>
          <w:sz w:val="26"/>
          <w:szCs w:val="26"/>
        </w:rPr>
        <w:t>di non aver procedimenti penali in corso;</w:t>
      </w:r>
    </w:p>
    <w:p w:rsidR="00642DEC" w:rsidRPr="00351447" w:rsidRDefault="00642DEC" w:rsidP="00642DEC">
      <w:pPr>
        <w:numPr>
          <w:ilvl w:val="0"/>
          <w:numId w:val="26"/>
        </w:numPr>
        <w:tabs>
          <w:tab w:val="right" w:pos="-435"/>
          <w:tab w:val="left" w:pos="-1125"/>
        </w:tabs>
        <w:spacing w:before="60"/>
        <w:jc w:val="both"/>
        <w:rPr>
          <w:rFonts w:eastAsia="Helvetica Neue"/>
          <w:color w:val="000000"/>
          <w:sz w:val="26"/>
          <w:szCs w:val="26"/>
        </w:rPr>
      </w:pPr>
      <w:r w:rsidRPr="00B60A94">
        <w:rPr>
          <w:rFonts w:eastAsia="Helvetica Neue"/>
          <w:color w:val="333333"/>
          <w:sz w:val="26"/>
          <w:szCs w:val="26"/>
        </w:rPr>
        <w:t>di essere in possesso dei requisiti di accesso previsti dall’Avviso pubblico;</w:t>
      </w:r>
    </w:p>
    <w:p w:rsidR="00351447" w:rsidRPr="00B60A94" w:rsidRDefault="00351447" w:rsidP="00642DEC">
      <w:pPr>
        <w:numPr>
          <w:ilvl w:val="0"/>
          <w:numId w:val="26"/>
        </w:numPr>
        <w:tabs>
          <w:tab w:val="right" w:pos="-435"/>
          <w:tab w:val="left" w:pos="-1125"/>
        </w:tabs>
        <w:spacing w:before="60"/>
        <w:jc w:val="both"/>
        <w:rPr>
          <w:rFonts w:eastAsia="Helvetica Neue"/>
          <w:color w:val="000000"/>
          <w:sz w:val="26"/>
          <w:szCs w:val="26"/>
        </w:rPr>
      </w:pPr>
      <w:r>
        <w:rPr>
          <w:rFonts w:eastAsia="Helvetica Neue"/>
          <w:color w:val="333333"/>
          <w:sz w:val="26"/>
          <w:szCs w:val="26"/>
        </w:rPr>
        <w:t xml:space="preserve">di possedere i requisiti di cui agli artt. 81-83 del D. </w:t>
      </w:r>
      <w:proofErr w:type="spellStart"/>
      <w:r>
        <w:rPr>
          <w:rFonts w:eastAsia="Helvetica Neue"/>
          <w:color w:val="333333"/>
          <w:sz w:val="26"/>
          <w:szCs w:val="26"/>
        </w:rPr>
        <w:t>Lgs</w:t>
      </w:r>
      <w:proofErr w:type="spellEnd"/>
      <w:r>
        <w:rPr>
          <w:rFonts w:eastAsia="Helvetica Neue"/>
          <w:color w:val="333333"/>
          <w:sz w:val="26"/>
          <w:szCs w:val="26"/>
        </w:rPr>
        <w:t>. 50/2016</w:t>
      </w:r>
    </w:p>
    <w:p w:rsidR="00642DEC" w:rsidRPr="00B60A94" w:rsidRDefault="00642DEC" w:rsidP="00642DEC">
      <w:pPr>
        <w:numPr>
          <w:ilvl w:val="0"/>
          <w:numId w:val="26"/>
        </w:numPr>
        <w:tabs>
          <w:tab w:val="right" w:pos="-435"/>
          <w:tab w:val="left" w:pos="-1125"/>
        </w:tabs>
        <w:spacing w:before="60"/>
        <w:jc w:val="both"/>
        <w:rPr>
          <w:rFonts w:eastAsia="Helvetica Neue"/>
          <w:color w:val="000000"/>
          <w:sz w:val="26"/>
          <w:szCs w:val="26"/>
        </w:rPr>
      </w:pPr>
      <w:r w:rsidRPr="00B60A94">
        <w:rPr>
          <w:rFonts w:eastAsia="Helvetica Neue"/>
          <w:color w:val="333333"/>
          <w:sz w:val="26"/>
          <w:szCs w:val="26"/>
        </w:rPr>
        <w:t xml:space="preserve">che quanto riportato nel C. V. </w:t>
      </w:r>
      <w:r>
        <w:rPr>
          <w:rFonts w:eastAsia="Helvetica Neue"/>
          <w:color w:val="333333"/>
          <w:sz w:val="26"/>
          <w:szCs w:val="26"/>
        </w:rPr>
        <w:t xml:space="preserve">di ogni candidato esperto </w:t>
      </w:r>
      <w:r w:rsidRPr="00B60A94">
        <w:rPr>
          <w:rFonts w:eastAsia="Helvetica Neue"/>
          <w:color w:val="333333"/>
          <w:sz w:val="26"/>
          <w:szCs w:val="26"/>
        </w:rPr>
        <w:t>si intende dichiarato ai sensi e per gli effetti di cui al DPR 445/2000;</w:t>
      </w:r>
    </w:p>
    <w:p w:rsidR="00642DEC" w:rsidRDefault="00642DEC" w:rsidP="00B60CA6">
      <w:pPr>
        <w:pStyle w:val="normal"/>
        <w:widowControl w:val="0"/>
        <w:spacing w:before="91" w:line="240" w:lineRule="auto"/>
        <w:ind w:left="252" w:right="264"/>
        <w:jc w:val="both"/>
        <w:rPr>
          <w:rFonts w:ascii="Times New Roman" w:eastAsia="Tahoma" w:hAnsi="Times New Roman" w:cs="Times New Roman"/>
          <w:b/>
          <w:sz w:val="26"/>
          <w:szCs w:val="26"/>
        </w:rPr>
      </w:pPr>
    </w:p>
    <w:p w:rsidR="00CA49D1" w:rsidRPr="00EA7E72" w:rsidRDefault="00CA49D1" w:rsidP="00B60CA6">
      <w:pPr>
        <w:pStyle w:val="normal"/>
        <w:widowControl w:val="0"/>
        <w:spacing w:before="91" w:line="240" w:lineRule="auto"/>
        <w:ind w:left="252" w:right="264"/>
        <w:jc w:val="both"/>
        <w:rPr>
          <w:rFonts w:ascii="Times New Roman" w:eastAsia="Tahoma" w:hAnsi="Times New Roman" w:cs="Times New Roman"/>
          <w:sz w:val="26"/>
          <w:szCs w:val="26"/>
        </w:rPr>
      </w:pPr>
      <w:r w:rsidRPr="00EA7E72">
        <w:rPr>
          <w:rFonts w:ascii="Times New Roman" w:eastAsia="Tahoma" w:hAnsi="Times New Roman" w:cs="Times New Roman"/>
          <w:sz w:val="26"/>
          <w:szCs w:val="26"/>
        </w:rPr>
        <w:t>Allo scopo presenta la candidatura dei seguenti dipendenti/collaboratori</w:t>
      </w:r>
      <w:r w:rsidR="00642DEC" w:rsidRPr="00EA7E72">
        <w:rPr>
          <w:rFonts w:ascii="Times New Roman" w:eastAsia="Tahoma" w:hAnsi="Times New Roman" w:cs="Times New Roman"/>
          <w:sz w:val="26"/>
          <w:szCs w:val="26"/>
        </w:rPr>
        <w:t xml:space="preserve"> esperti madrelingua Inglese</w:t>
      </w:r>
      <w:r w:rsidRPr="00EA7E72">
        <w:rPr>
          <w:rFonts w:ascii="Times New Roman" w:eastAsia="Tahoma" w:hAnsi="Times New Roman" w:cs="Times New Roman"/>
          <w:sz w:val="26"/>
          <w:szCs w:val="26"/>
        </w:rPr>
        <w:t>:</w:t>
      </w:r>
    </w:p>
    <w:p w:rsidR="00B60CA6" w:rsidRDefault="00CA49D1" w:rsidP="00B60CA6">
      <w:pPr>
        <w:pStyle w:val="normal"/>
        <w:widowControl w:val="0"/>
        <w:spacing w:before="91" w:line="240" w:lineRule="auto"/>
        <w:ind w:left="252" w:right="26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1) </w:t>
      </w:r>
      <w:proofErr w:type="spellStart"/>
      <w:r>
        <w:rPr>
          <w:rFonts w:ascii="Tahoma" w:eastAsia="Tahoma" w:hAnsi="Tahoma" w:cs="Tahoma"/>
        </w:rPr>
        <w:t>………………</w:t>
      </w:r>
      <w:proofErr w:type="spellEnd"/>
      <w:r>
        <w:rPr>
          <w:rFonts w:ascii="Tahoma" w:eastAsia="Tahoma" w:hAnsi="Tahoma" w:cs="Tahoma"/>
        </w:rPr>
        <w:t>.</w:t>
      </w:r>
    </w:p>
    <w:p w:rsidR="00CA49D1" w:rsidRDefault="00CA49D1" w:rsidP="00B60CA6">
      <w:pPr>
        <w:pStyle w:val="normal"/>
        <w:widowControl w:val="0"/>
        <w:spacing w:before="91" w:line="240" w:lineRule="auto"/>
        <w:ind w:left="252" w:right="26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2) </w:t>
      </w:r>
      <w:proofErr w:type="spellStart"/>
      <w:r>
        <w:rPr>
          <w:rFonts w:ascii="Tahoma" w:eastAsia="Tahoma" w:hAnsi="Tahoma" w:cs="Tahoma"/>
        </w:rPr>
        <w:t>………………</w:t>
      </w:r>
      <w:proofErr w:type="spellEnd"/>
      <w:r>
        <w:rPr>
          <w:rFonts w:ascii="Tahoma" w:eastAsia="Tahoma" w:hAnsi="Tahoma" w:cs="Tahoma"/>
        </w:rPr>
        <w:t>.</w:t>
      </w:r>
    </w:p>
    <w:p w:rsidR="00D6298B" w:rsidRDefault="00D6298B" w:rsidP="00B60CA6">
      <w:pPr>
        <w:pStyle w:val="normal"/>
        <w:widowControl w:val="0"/>
        <w:spacing w:before="91" w:line="240" w:lineRule="auto"/>
        <w:ind w:left="252" w:right="26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3) </w:t>
      </w:r>
      <w:proofErr w:type="spellStart"/>
      <w:r>
        <w:rPr>
          <w:rFonts w:ascii="Tahoma" w:eastAsia="Tahoma" w:hAnsi="Tahoma" w:cs="Tahoma"/>
        </w:rPr>
        <w:t>………………</w:t>
      </w:r>
      <w:proofErr w:type="spellEnd"/>
    </w:p>
    <w:p w:rsidR="00B60CA6" w:rsidRDefault="00B60CA6" w:rsidP="00B60CA6">
      <w:pPr>
        <w:pStyle w:val="normal"/>
        <w:widowControl w:val="0"/>
        <w:rPr>
          <w:rFonts w:ascii="Tahoma" w:eastAsia="Tahoma" w:hAnsi="Tahoma" w:cs="Tahoma"/>
          <w:b/>
        </w:rPr>
      </w:pPr>
    </w:p>
    <w:p w:rsidR="00642DEC" w:rsidRPr="00EA7E72" w:rsidRDefault="00642DEC" w:rsidP="00642DEC">
      <w:pPr>
        <w:pStyle w:val="normal"/>
        <w:widowControl w:val="0"/>
        <w:ind w:left="284"/>
        <w:rPr>
          <w:rFonts w:ascii="Times New Roman" w:eastAsia="Tahoma" w:hAnsi="Times New Roman" w:cs="Times New Roman"/>
          <w:sz w:val="26"/>
          <w:szCs w:val="26"/>
        </w:rPr>
      </w:pPr>
      <w:r w:rsidRPr="00EA7E72">
        <w:rPr>
          <w:rFonts w:ascii="Times New Roman" w:eastAsia="Tahoma" w:hAnsi="Times New Roman" w:cs="Times New Roman"/>
          <w:sz w:val="26"/>
          <w:szCs w:val="26"/>
        </w:rPr>
        <w:t>e per ciascuno di essi</w:t>
      </w:r>
      <w:r w:rsidR="00EA7E72">
        <w:rPr>
          <w:rFonts w:ascii="Times New Roman" w:eastAsia="Tahoma" w:hAnsi="Times New Roman" w:cs="Times New Roman"/>
          <w:sz w:val="26"/>
          <w:szCs w:val="26"/>
        </w:rPr>
        <w:t xml:space="preserve">, a pena di nullità della candidatura proposta, </w:t>
      </w:r>
      <w:r w:rsidRPr="00EA7E72">
        <w:rPr>
          <w:rFonts w:ascii="Times New Roman" w:eastAsia="Tahoma" w:hAnsi="Times New Roman" w:cs="Times New Roman"/>
          <w:sz w:val="26"/>
          <w:szCs w:val="26"/>
        </w:rPr>
        <w:t xml:space="preserve"> allega i seguenti documenti</w:t>
      </w:r>
      <w:r w:rsidR="00EA7E72">
        <w:rPr>
          <w:rFonts w:ascii="Times New Roman" w:eastAsia="Tahoma" w:hAnsi="Times New Roman" w:cs="Times New Roman"/>
          <w:sz w:val="26"/>
          <w:szCs w:val="26"/>
        </w:rPr>
        <w:t xml:space="preserve"> validi</w:t>
      </w:r>
      <w:r w:rsidRPr="00EA7E72">
        <w:rPr>
          <w:rFonts w:ascii="Times New Roman" w:eastAsia="Tahoma" w:hAnsi="Times New Roman" w:cs="Times New Roman"/>
          <w:sz w:val="26"/>
          <w:szCs w:val="26"/>
        </w:rPr>
        <w:t>:</w:t>
      </w:r>
    </w:p>
    <w:p w:rsidR="001D62C5" w:rsidRPr="00642DEC" w:rsidRDefault="001D62C5" w:rsidP="00642DEC">
      <w:pPr>
        <w:pStyle w:val="normal"/>
        <w:widowControl w:val="0"/>
        <w:ind w:left="284"/>
        <w:rPr>
          <w:rFonts w:ascii="Times New Roman" w:eastAsia="Tahoma" w:hAnsi="Times New Roman" w:cs="Times New Roman"/>
          <w:b/>
          <w:sz w:val="26"/>
          <w:szCs w:val="26"/>
        </w:rPr>
      </w:pPr>
    </w:p>
    <w:p w:rsidR="00642DEC" w:rsidRPr="001D62C5" w:rsidRDefault="00642DEC" w:rsidP="00642DEC">
      <w:pPr>
        <w:pStyle w:val="Titolo2"/>
        <w:keepNext w:val="0"/>
        <w:keepLines w:val="0"/>
        <w:widowControl w:val="0"/>
        <w:numPr>
          <w:ilvl w:val="0"/>
          <w:numId w:val="34"/>
        </w:numPr>
        <w:tabs>
          <w:tab w:val="left" w:pos="959"/>
        </w:tabs>
        <w:spacing w:before="1" w:after="0" w:line="240" w:lineRule="auto"/>
        <w:contextualSpacing/>
        <w:rPr>
          <w:rFonts w:ascii="Times New Roman" w:eastAsia="Tahoma" w:hAnsi="Times New Roman" w:cs="Times New Roman"/>
          <w:sz w:val="26"/>
          <w:szCs w:val="26"/>
        </w:rPr>
      </w:pPr>
      <w:r w:rsidRPr="001D62C5">
        <w:rPr>
          <w:rFonts w:ascii="Times New Roman" w:eastAsia="Tahoma" w:hAnsi="Times New Roman" w:cs="Times New Roman"/>
          <w:sz w:val="26"/>
          <w:szCs w:val="26"/>
        </w:rPr>
        <w:t>Curriculum vitae in formato europeo aggiornato di ciascun esperto madre lingua proposto.</w:t>
      </w:r>
    </w:p>
    <w:p w:rsidR="00642DEC" w:rsidRPr="001D62C5" w:rsidRDefault="00642DEC" w:rsidP="00642DEC">
      <w:pPr>
        <w:pStyle w:val="Titolo2"/>
        <w:keepNext w:val="0"/>
        <w:keepLines w:val="0"/>
        <w:widowControl w:val="0"/>
        <w:numPr>
          <w:ilvl w:val="0"/>
          <w:numId w:val="34"/>
        </w:numPr>
        <w:tabs>
          <w:tab w:val="left" w:pos="959"/>
        </w:tabs>
        <w:spacing w:before="1" w:after="0" w:line="240" w:lineRule="auto"/>
        <w:contextualSpacing/>
        <w:rPr>
          <w:rFonts w:ascii="Times New Roman" w:eastAsia="Tahoma" w:hAnsi="Times New Roman" w:cs="Times New Roman"/>
          <w:sz w:val="26"/>
          <w:szCs w:val="26"/>
        </w:rPr>
      </w:pPr>
      <w:r w:rsidRPr="001D62C5">
        <w:rPr>
          <w:rFonts w:ascii="Times New Roman" w:eastAsia="Tahoma" w:hAnsi="Times New Roman" w:cs="Times New Roman"/>
          <w:sz w:val="26"/>
          <w:szCs w:val="26"/>
        </w:rPr>
        <w:t>Fotocopia del documento di identità personale valido firmato da ogni esperto madre lingua proposto.</w:t>
      </w:r>
    </w:p>
    <w:p w:rsidR="00642DEC" w:rsidRPr="00C07784" w:rsidRDefault="00642DEC" w:rsidP="00642DEC">
      <w:pPr>
        <w:ind w:left="360"/>
        <w:rPr>
          <w:rFonts w:eastAsia="Tahoma"/>
          <w:sz w:val="26"/>
          <w:szCs w:val="26"/>
        </w:rPr>
      </w:pPr>
      <w:r w:rsidRPr="005E676E">
        <w:rPr>
          <w:rFonts w:eastAsia="Tahoma"/>
          <w:sz w:val="26"/>
          <w:szCs w:val="26"/>
        </w:rPr>
        <w:t>c)</w:t>
      </w:r>
      <w:r w:rsidRPr="001D62C5">
        <w:rPr>
          <w:rFonts w:eastAsia="Tahoma"/>
          <w:b/>
          <w:sz w:val="26"/>
          <w:szCs w:val="26"/>
        </w:rPr>
        <w:tab/>
      </w:r>
      <w:r w:rsidRPr="00C07784">
        <w:rPr>
          <w:rFonts w:eastAsia="Tahoma"/>
          <w:sz w:val="26"/>
          <w:szCs w:val="26"/>
        </w:rPr>
        <w:t xml:space="preserve">I titoli culturali e professionali di cui alle lettere a) e b) </w:t>
      </w:r>
      <w:r w:rsidR="00D6298B">
        <w:rPr>
          <w:rFonts w:eastAsia="Tahoma"/>
          <w:sz w:val="26"/>
          <w:szCs w:val="26"/>
        </w:rPr>
        <w:t xml:space="preserve">dell’Avviso di selezione </w:t>
      </w:r>
      <w:r w:rsidRPr="00C07784">
        <w:rPr>
          <w:rFonts w:eastAsia="Tahoma"/>
          <w:sz w:val="26"/>
          <w:szCs w:val="26"/>
        </w:rPr>
        <w:t>posseduti da ogni esperto madre lingua proposto.</w:t>
      </w:r>
    </w:p>
    <w:p w:rsidR="00642DEC" w:rsidRDefault="00642DEC" w:rsidP="00B60CA6">
      <w:pPr>
        <w:pStyle w:val="normal"/>
        <w:widowControl w:val="0"/>
        <w:rPr>
          <w:rFonts w:ascii="Tahoma" w:eastAsia="Tahoma" w:hAnsi="Tahoma" w:cs="Tahoma"/>
          <w:b/>
        </w:rPr>
      </w:pPr>
    </w:p>
    <w:p w:rsidR="00E11D85" w:rsidRDefault="00351447" w:rsidP="00E11D85">
      <w:pPr>
        <w:tabs>
          <w:tab w:val="right" w:pos="-435"/>
          <w:tab w:val="left" w:pos="-1125"/>
          <w:tab w:val="left" w:pos="300"/>
          <w:tab w:val="center" w:pos="4819"/>
        </w:tabs>
        <w:rPr>
          <w:rFonts w:eastAsia="Helvetica Neue"/>
          <w:b/>
          <w:color w:val="333333"/>
        </w:rPr>
      </w:pPr>
      <w:r>
        <w:rPr>
          <w:rFonts w:eastAsia="Helvetica Neue"/>
          <w:b/>
          <w:color w:val="333333"/>
        </w:rPr>
        <w:tab/>
        <w:t>Allega il DURC in corso di validità.</w:t>
      </w:r>
    </w:p>
    <w:p w:rsidR="00351447" w:rsidRDefault="00351447" w:rsidP="00E11D85">
      <w:pPr>
        <w:tabs>
          <w:tab w:val="right" w:pos="-435"/>
          <w:tab w:val="left" w:pos="-1125"/>
          <w:tab w:val="left" w:pos="300"/>
          <w:tab w:val="center" w:pos="4819"/>
        </w:tabs>
        <w:rPr>
          <w:rFonts w:eastAsia="Helvetica Neue"/>
          <w:b/>
          <w:color w:val="333333"/>
        </w:rPr>
      </w:pPr>
    </w:p>
    <w:p w:rsidR="00B63345" w:rsidRDefault="00B63345" w:rsidP="00E11D85">
      <w:pPr>
        <w:tabs>
          <w:tab w:val="right" w:pos="-435"/>
          <w:tab w:val="left" w:pos="-1125"/>
          <w:tab w:val="left" w:pos="300"/>
          <w:tab w:val="center" w:pos="4819"/>
        </w:tabs>
        <w:jc w:val="center"/>
        <w:rPr>
          <w:rFonts w:eastAsia="Helvetica Neue"/>
          <w:b/>
          <w:color w:val="333333"/>
        </w:rPr>
      </w:pPr>
      <w:r w:rsidRPr="00ED68DB">
        <w:rPr>
          <w:rFonts w:eastAsia="Helvetica Neue"/>
          <w:b/>
          <w:color w:val="333333"/>
        </w:rPr>
        <w:t>AUTORIZZA</w:t>
      </w:r>
    </w:p>
    <w:p w:rsidR="00B63345" w:rsidRPr="00ED68DB" w:rsidRDefault="00B63345" w:rsidP="00B63345">
      <w:pPr>
        <w:tabs>
          <w:tab w:val="right" w:pos="-435"/>
          <w:tab w:val="left" w:pos="-1125"/>
        </w:tabs>
        <w:jc w:val="both"/>
        <w:rPr>
          <w:rFonts w:eastAsia="Arial"/>
          <w:b/>
          <w:color w:val="000000"/>
        </w:rPr>
      </w:pPr>
    </w:p>
    <w:p w:rsidR="00B63345" w:rsidRPr="00E214CF" w:rsidRDefault="00B63345" w:rsidP="00B63345">
      <w:pPr>
        <w:tabs>
          <w:tab w:val="right" w:pos="-435"/>
          <w:tab w:val="left" w:pos="-1125"/>
        </w:tabs>
        <w:jc w:val="both"/>
        <w:rPr>
          <w:rFonts w:eastAsia="Arial"/>
          <w:color w:val="000000"/>
          <w:sz w:val="26"/>
          <w:szCs w:val="26"/>
        </w:rPr>
      </w:pPr>
      <w:r w:rsidRPr="00E214CF">
        <w:rPr>
          <w:rFonts w:eastAsia="Helvetica Neue"/>
          <w:color w:val="333333"/>
          <w:sz w:val="26"/>
          <w:szCs w:val="26"/>
        </w:rPr>
        <w:t xml:space="preserve">codesta Amministrazione al trattamento dei dati personali in conformità al Decreto </w:t>
      </w:r>
      <w:proofErr w:type="spellStart"/>
      <w:r w:rsidRPr="00E214CF">
        <w:rPr>
          <w:rFonts w:eastAsia="Helvetica Neue"/>
          <w:color w:val="333333"/>
          <w:sz w:val="26"/>
          <w:szCs w:val="26"/>
        </w:rPr>
        <w:t>Lgs</w:t>
      </w:r>
      <w:proofErr w:type="spellEnd"/>
      <w:r w:rsidRPr="00E214CF">
        <w:rPr>
          <w:rFonts w:eastAsia="Helvetica Neue"/>
          <w:color w:val="333333"/>
          <w:sz w:val="26"/>
          <w:szCs w:val="26"/>
        </w:rPr>
        <w:t xml:space="preserve"> n 196/03.</w:t>
      </w:r>
    </w:p>
    <w:p w:rsidR="00B63345" w:rsidRPr="00E214CF" w:rsidRDefault="00EA7E72" w:rsidP="00B63345">
      <w:pPr>
        <w:tabs>
          <w:tab w:val="right" w:pos="-435"/>
          <w:tab w:val="left" w:pos="-1125"/>
        </w:tabs>
        <w:jc w:val="both"/>
        <w:rPr>
          <w:rFonts w:eastAsia="Arial"/>
          <w:color w:val="000000"/>
          <w:sz w:val="26"/>
          <w:szCs w:val="26"/>
        </w:rPr>
      </w:pPr>
      <w:r>
        <w:rPr>
          <w:rFonts w:eastAsia="Helvetica Neue"/>
          <w:color w:val="333333"/>
          <w:sz w:val="26"/>
          <w:szCs w:val="26"/>
        </w:rPr>
        <w:t>I candidati proposti s</w:t>
      </w:r>
      <w:r w:rsidR="00B63345" w:rsidRPr="00E214CF">
        <w:rPr>
          <w:rFonts w:eastAsia="Helvetica Neue"/>
          <w:color w:val="333333"/>
          <w:sz w:val="26"/>
          <w:szCs w:val="26"/>
        </w:rPr>
        <w:t>i riserva</w:t>
      </w:r>
      <w:r>
        <w:rPr>
          <w:rFonts w:eastAsia="Helvetica Neue"/>
          <w:color w:val="333333"/>
          <w:sz w:val="26"/>
          <w:szCs w:val="26"/>
        </w:rPr>
        <w:t>no</w:t>
      </w:r>
      <w:r w:rsidR="00B63345" w:rsidRPr="00E214CF">
        <w:rPr>
          <w:rFonts w:eastAsia="Helvetica Neue"/>
          <w:color w:val="333333"/>
          <w:sz w:val="26"/>
          <w:szCs w:val="26"/>
        </w:rPr>
        <w:t>, se dipendent</w:t>
      </w:r>
      <w:r>
        <w:rPr>
          <w:rFonts w:eastAsia="Helvetica Neue"/>
          <w:color w:val="333333"/>
          <w:sz w:val="26"/>
          <w:szCs w:val="26"/>
        </w:rPr>
        <w:t>i</w:t>
      </w:r>
      <w:r w:rsidR="00B63345" w:rsidRPr="00E214CF">
        <w:rPr>
          <w:rFonts w:eastAsia="Helvetica Neue"/>
          <w:color w:val="333333"/>
          <w:sz w:val="26"/>
          <w:szCs w:val="26"/>
        </w:rPr>
        <w:t xml:space="preserve"> della Pubblica Amministrazione, di presentare l’autorizzazione dell’Ente di appartenenza a svolgere l’incarico qualora venga nominato in qualità di esperto.</w:t>
      </w:r>
    </w:p>
    <w:p w:rsidR="00B63345" w:rsidRPr="00E214CF" w:rsidRDefault="00B63345" w:rsidP="00B63345">
      <w:pPr>
        <w:tabs>
          <w:tab w:val="right" w:pos="-435"/>
          <w:tab w:val="left" w:pos="-1125"/>
        </w:tabs>
        <w:jc w:val="both"/>
        <w:rPr>
          <w:rFonts w:eastAsia="Helvetica Neue"/>
          <w:color w:val="000000"/>
          <w:sz w:val="26"/>
          <w:szCs w:val="26"/>
        </w:rPr>
      </w:pPr>
    </w:p>
    <w:p w:rsidR="00D75EE7" w:rsidRDefault="00B63345" w:rsidP="00146938">
      <w:pPr>
        <w:spacing w:line="276" w:lineRule="auto"/>
        <w:jc w:val="both"/>
        <w:rPr>
          <w:sz w:val="22"/>
        </w:rPr>
      </w:pPr>
      <w:r w:rsidRPr="00E214CF">
        <w:rPr>
          <w:rFonts w:eastAsia="Helvetica Neue"/>
          <w:color w:val="333333"/>
          <w:sz w:val="26"/>
          <w:szCs w:val="26"/>
        </w:rPr>
        <w:t>Luogo, Data (GG/</w:t>
      </w:r>
      <w:proofErr w:type="spellStart"/>
      <w:r w:rsidRPr="00E214CF">
        <w:rPr>
          <w:rFonts w:eastAsia="Helvetica Neue"/>
          <w:color w:val="333333"/>
          <w:sz w:val="26"/>
          <w:szCs w:val="26"/>
        </w:rPr>
        <w:t>MM</w:t>
      </w:r>
      <w:proofErr w:type="spellEnd"/>
      <w:r w:rsidRPr="00E214CF">
        <w:rPr>
          <w:rFonts w:eastAsia="Helvetica Neue"/>
          <w:color w:val="333333"/>
          <w:sz w:val="26"/>
          <w:szCs w:val="26"/>
        </w:rPr>
        <w:t>/AAAA)</w:t>
      </w:r>
      <w:r w:rsidRPr="00E214CF">
        <w:rPr>
          <w:rFonts w:eastAsia="Helvetica Neue"/>
          <w:color w:val="FF0000"/>
          <w:sz w:val="26"/>
          <w:szCs w:val="26"/>
        </w:rPr>
        <w:tab/>
      </w:r>
      <w:r w:rsidRPr="00E214CF">
        <w:rPr>
          <w:rFonts w:eastAsia="Helvetica Neue"/>
          <w:color w:val="FF0000"/>
          <w:sz w:val="26"/>
          <w:szCs w:val="26"/>
        </w:rPr>
        <w:tab/>
      </w:r>
      <w:r w:rsidRPr="00E214CF">
        <w:rPr>
          <w:rFonts w:eastAsia="Helvetica Neue"/>
          <w:color w:val="FF0000"/>
          <w:sz w:val="26"/>
          <w:szCs w:val="26"/>
        </w:rPr>
        <w:tab/>
      </w:r>
      <w:r w:rsidRPr="00E214CF">
        <w:rPr>
          <w:rFonts w:eastAsia="Helvetica Neue"/>
          <w:color w:val="FF0000"/>
          <w:sz w:val="26"/>
          <w:szCs w:val="26"/>
        </w:rPr>
        <w:tab/>
      </w:r>
      <w:r w:rsidRPr="00E214CF">
        <w:rPr>
          <w:rFonts w:eastAsia="Helvetica Neue"/>
          <w:color w:val="FF0000"/>
          <w:sz w:val="26"/>
          <w:szCs w:val="26"/>
        </w:rPr>
        <w:tab/>
      </w:r>
      <w:r w:rsidRPr="00E214CF">
        <w:rPr>
          <w:rFonts w:eastAsia="Helvetica Neue"/>
          <w:color w:val="FF0000"/>
          <w:sz w:val="26"/>
          <w:szCs w:val="26"/>
        </w:rPr>
        <w:tab/>
      </w:r>
      <w:r w:rsidR="00CA552B" w:rsidRPr="006A467A">
        <w:rPr>
          <w:rFonts w:eastAsia="Helvetica Neue"/>
          <w:sz w:val="26"/>
          <w:szCs w:val="26"/>
        </w:rPr>
        <w:t xml:space="preserve">Timbro e </w:t>
      </w:r>
      <w:r w:rsidRPr="006A467A">
        <w:rPr>
          <w:rFonts w:eastAsia="Helvetica Neue"/>
          <w:sz w:val="26"/>
          <w:szCs w:val="26"/>
        </w:rPr>
        <w:t xml:space="preserve">Firma </w:t>
      </w:r>
    </w:p>
    <w:sectPr w:rsidR="00D75EE7" w:rsidSect="009255B2">
      <w:headerReference w:type="even" r:id="rId8"/>
      <w:headerReference w:type="default" r:id="rId9"/>
      <w:foot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CFE" w:rsidRDefault="00E91CFE" w:rsidP="007357BE">
      <w:r>
        <w:separator/>
      </w:r>
    </w:p>
  </w:endnote>
  <w:endnote w:type="continuationSeparator" w:id="0">
    <w:p w:rsidR="00E91CFE" w:rsidRDefault="00E91CFE" w:rsidP="00735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D2A" w:rsidRDefault="00E0026D">
    <w:pPr>
      <w:pStyle w:val="Pidipagina"/>
      <w:jc w:val="right"/>
    </w:pPr>
    <w:fldSimple w:instr=" PAGE   \* MERGEFORMAT ">
      <w:r w:rsidR="006A41B6">
        <w:rPr>
          <w:noProof/>
        </w:rPr>
        <w:t>2</w:t>
      </w:r>
    </w:fldSimple>
  </w:p>
  <w:p w:rsidR="00367D2A" w:rsidRDefault="00367D2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CFE" w:rsidRDefault="00E91CFE" w:rsidP="007357BE">
      <w:r>
        <w:separator/>
      </w:r>
    </w:p>
  </w:footnote>
  <w:footnote w:type="continuationSeparator" w:id="0">
    <w:p w:rsidR="00E91CFE" w:rsidRDefault="00E91CFE" w:rsidP="00735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DF" w:rsidRDefault="00992607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E0" w:rsidRDefault="00CE7DE0" w:rsidP="00CE7DE0">
    <w:pPr>
      <w:jc w:val="center"/>
      <w:rPr>
        <w:rFonts w:ascii="Garamond" w:hAnsi="Garamond"/>
        <w:b/>
        <w:color w:val="800000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D28"/>
    <w:multiLevelType w:val="hybridMultilevel"/>
    <w:tmpl w:val="E7985A76"/>
    <w:lvl w:ilvl="0" w:tplc="FBE2B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76E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8477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8C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D0EA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6E1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81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58F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C7EBC"/>
    <w:multiLevelType w:val="hybridMultilevel"/>
    <w:tmpl w:val="A4EEB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D353E"/>
    <w:multiLevelType w:val="hybridMultilevel"/>
    <w:tmpl w:val="960A7880"/>
    <w:lvl w:ilvl="0" w:tplc="E7D209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1F2C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E8D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ED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82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BAC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8B5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06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9AA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2434"/>
    <w:multiLevelType w:val="hybridMultilevel"/>
    <w:tmpl w:val="18BA0D9C"/>
    <w:lvl w:ilvl="0" w:tplc="5F4A35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D8C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A07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81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ABB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D8A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4D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492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58A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F10189"/>
    <w:multiLevelType w:val="hybridMultilevel"/>
    <w:tmpl w:val="0AAE32B6"/>
    <w:lvl w:ilvl="0" w:tplc="710433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70A742" w:tentative="1">
      <w:start w:val="1"/>
      <w:numFmt w:val="lowerLetter"/>
      <w:lvlText w:val="%2."/>
      <w:lvlJc w:val="left"/>
      <w:pPr>
        <w:ind w:left="1440" w:hanging="360"/>
      </w:pPr>
    </w:lvl>
    <w:lvl w:ilvl="2" w:tplc="00E0E33C" w:tentative="1">
      <w:start w:val="1"/>
      <w:numFmt w:val="lowerRoman"/>
      <w:lvlText w:val="%3."/>
      <w:lvlJc w:val="right"/>
      <w:pPr>
        <w:ind w:left="2160" w:hanging="180"/>
      </w:pPr>
    </w:lvl>
    <w:lvl w:ilvl="3" w:tplc="25466976" w:tentative="1">
      <w:start w:val="1"/>
      <w:numFmt w:val="decimal"/>
      <w:lvlText w:val="%4."/>
      <w:lvlJc w:val="left"/>
      <w:pPr>
        <w:ind w:left="2880" w:hanging="360"/>
      </w:pPr>
    </w:lvl>
    <w:lvl w:ilvl="4" w:tplc="69380D32" w:tentative="1">
      <w:start w:val="1"/>
      <w:numFmt w:val="lowerLetter"/>
      <w:lvlText w:val="%5."/>
      <w:lvlJc w:val="left"/>
      <w:pPr>
        <w:ind w:left="3600" w:hanging="360"/>
      </w:pPr>
    </w:lvl>
    <w:lvl w:ilvl="5" w:tplc="791229BC" w:tentative="1">
      <w:start w:val="1"/>
      <w:numFmt w:val="lowerRoman"/>
      <w:lvlText w:val="%6."/>
      <w:lvlJc w:val="right"/>
      <w:pPr>
        <w:ind w:left="4320" w:hanging="180"/>
      </w:pPr>
    </w:lvl>
    <w:lvl w:ilvl="6" w:tplc="5E32F960" w:tentative="1">
      <w:start w:val="1"/>
      <w:numFmt w:val="decimal"/>
      <w:lvlText w:val="%7."/>
      <w:lvlJc w:val="left"/>
      <w:pPr>
        <w:ind w:left="5040" w:hanging="360"/>
      </w:pPr>
    </w:lvl>
    <w:lvl w:ilvl="7" w:tplc="87764D4C" w:tentative="1">
      <w:start w:val="1"/>
      <w:numFmt w:val="lowerLetter"/>
      <w:lvlText w:val="%8."/>
      <w:lvlJc w:val="left"/>
      <w:pPr>
        <w:ind w:left="5760" w:hanging="360"/>
      </w:pPr>
    </w:lvl>
    <w:lvl w:ilvl="8" w:tplc="EBC81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42B58"/>
    <w:multiLevelType w:val="hybridMultilevel"/>
    <w:tmpl w:val="E2FC69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086DA3"/>
    <w:multiLevelType w:val="hybridMultilevel"/>
    <w:tmpl w:val="8F32D7EE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93900"/>
    <w:multiLevelType w:val="hybridMultilevel"/>
    <w:tmpl w:val="B276D932"/>
    <w:lvl w:ilvl="0" w:tplc="82347E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B4AA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6A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23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EE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AEB4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2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A5F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EE0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10A18"/>
    <w:multiLevelType w:val="hybridMultilevel"/>
    <w:tmpl w:val="E2FC69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300247"/>
    <w:multiLevelType w:val="multilevel"/>
    <w:tmpl w:val="153CDB8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23FA6EAB"/>
    <w:multiLevelType w:val="hybridMultilevel"/>
    <w:tmpl w:val="E2FC69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D21131"/>
    <w:multiLevelType w:val="hybridMultilevel"/>
    <w:tmpl w:val="83B43476"/>
    <w:lvl w:ilvl="0" w:tplc="2B4693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0A9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383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64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2C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666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0D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264D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F66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03210"/>
    <w:multiLevelType w:val="hybridMultilevel"/>
    <w:tmpl w:val="9168B022"/>
    <w:lvl w:ilvl="0" w:tplc="8A8A3B40">
      <w:numFmt w:val="bullet"/>
      <w:lvlText w:val="-"/>
      <w:lvlJc w:val="left"/>
      <w:pPr>
        <w:ind w:left="6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3">
    <w:nsid w:val="31E72C42"/>
    <w:multiLevelType w:val="hybridMultilevel"/>
    <w:tmpl w:val="8F82FB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04ACC"/>
    <w:multiLevelType w:val="hybridMultilevel"/>
    <w:tmpl w:val="7084F39A"/>
    <w:lvl w:ilvl="0" w:tplc="A950D7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B7CF4"/>
    <w:multiLevelType w:val="hybridMultilevel"/>
    <w:tmpl w:val="E2FC69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582FD2"/>
    <w:multiLevelType w:val="hybridMultilevel"/>
    <w:tmpl w:val="FC4C79F2"/>
    <w:lvl w:ilvl="0" w:tplc="576E6778">
      <w:numFmt w:val="bullet"/>
      <w:lvlText w:val="-"/>
      <w:lvlJc w:val="left"/>
      <w:pPr>
        <w:ind w:left="6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7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BD26C9"/>
    <w:multiLevelType w:val="hybridMultilevel"/>
    <w:tmpl w:val="5F4C4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4751A"/>
    <w:multiLevelType w:val="hybridMultilevel"/>
    <w:tmpl w:val="601A591C"/>
    <w:lvl w:ilvl="0" w:tplc="0FA690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5E00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2D2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A25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AE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01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88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8B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B21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33E0A"/>
    <w:multiLevelType w:val="hybridMultilevel"/>
    <w:tmpl w:val="A7BEC17A"/>
    <w:lvl w:ilvl="0" w:tplc="32823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8277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98F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81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E37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181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AA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E3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6CE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D80622"/>
    <w:multiLevelType w:val="hybridMultilevel"/>
    <w:tmpl w:val="DBDAD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966E7"/>
    <w:multiLevelType w:val="hybridMultilevel"/>
    <w:tmpl w:val="E2FC69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5D12EF"/>
    <w:multiLevelType w:val="hybridMultilevel"/>
    <w:tmpl w:val="2A649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E0F51"/>
    <w:multiLevelType w:val="multilevel"/>
    <w:tmpl w:val="250225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5B016F5C"/>
    <w:multiLevelType w:val="hybridMultilevel"/>
    <w:tmpl w:val="6D9092FE"/>
    <w:lvl w:ilvl="0" w:tplc="DB8C1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33E7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40A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C5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CD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3AB7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01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0B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EA2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92D58"/>
    <w:multiLevelType w:val="hybridMultilevel"/>
    <w:tmpl w:val="983823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4762C"/>
    <w:multiLevelType w:val="multilevel"/>
    <w:tmpl w:val="D4FAF92E"/>
    <w:lvl w:ilvl="0">
      <w:start w:val="1"/>
      <w:numFmt w:val="decimal"/>
      <w:lvlText w:val="%1)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28">
    <w:nsid w:val="5FFC7F28"/>
    <w:multiLevelType w:val="hybridMultilevel"/>
    <w:tmpl w:val="074AED00"/>
    <w:lvl w:ilvl="0" w:tplc="2918DF26"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39363AD2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EC7A9A36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A2CA8BA2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5F8A83EE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ADA41130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BDC23350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CFDA98A6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C334135A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>
    <w:nsid w:val="62442291"/>
    <w:multiLevelType w:val="hybridMultilevel"/>
    <w:tmpl w:val="0DC48B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84730"/>
    <w:multiLevelType w:val="hybridMultilevel"/>
    <w:tmpl w:val="8624A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862005"/>
    <w:multiLevelType w:val="hybridMultilevel"/>
    <w:tmpl w:val="319EEEFC"/>
    <w:lvl w:ilvl="0" w:tplc="EEC00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0022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025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21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AC8F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72C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FEC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832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2E3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16335E"/>
    <w:multiLevelType w:val="hybridMultilevel"/>
    <w:tmpl w:val="E1D42B68"/>
    <w:lvl w:ilvl="0" w:tplc="7BFE25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A64E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183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CB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2A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92E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6D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54C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C63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CF385C"/>
    <w:multiLevelType w:val="hybridMultilevel"/>
    <w:tmpl w:val="9B1E5C0C"/>
    <w:lvl w:ilvl="0" w:tplc="E8220C2E">
      <w:start w:val="3"/>
      <w:numFmt w:val="bullet"/>
      <w:lvlText w:val="-"/>
      <w:lvlJc w:val="left"/>
      <w:pPr>
        <w:ind w:left="6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1"/>
  </w:num>
  <w:num w:numId="4">
    <w:abstractNumId w:val="25"/>
  </w:num>
  <w:num w:numId="5">
    <w:abstractNumId w:val="32"/>
  </w:num>
  <w:num w:numId="6">
    <w:abstractNumId w:val="4"/>
  </w:num>
  <w:num w:numId="7">
    <w:abstractNumId w:val="7"/>
  </w:num>
  <w:num w:numId="8">
    <w:abstractNumId w:val="28"/>
  </w:num>
  <w:num w:numId="9">
    <w:abstractNumId w:val="19"/>
  </w:num>
  <w:num w:numId="10">
    <w:abstractNumId w:val="2"/>
  </w:num>
  <w:num w:numId="11">
    <w:abstractNumId w:val="11"/>
  </w:num>
  <w:num w:numId="12">
    <w:abstractNumId w:val="3"/>
  </w:num>
  <w:num w:numId="13">
    <w:abstractNumId w:val="10"/>
  </w:num>
  <w:num w:numId="14">
    <w:abstractNumId w:val="15"/>
  </w:num>
  <w:num w:numId="15">
    <w:abstractNumId w:val="5"/>
  </w:num>
  <w:num w:numId="16">
    <w:abstractNumId w:val="8"/>
  </w:num>
  <w:num w:numId="17">
    <w:abstractNumId w:val="22"/>
  </w:num>
  <w:num w:numId="18">
    <w:abstractNumId w:val="1"/>
  </w:num>
  <w:num w:numId="19">
    <w:abstractNumId w:val="23"/>
  </w:num>
  <w:num w:numId="20">
    <w:abstractNumId w:val="29"/>
  </w:num>
  <w:num w:numId="21">
    <w:abstractNumId w:val="18"/>
  </w:num>
  <w:num w:numId="22">
    <w:abstractNumId w:val="21"/>
  </w:num>
  <w:num w:numId="23">
    <w:abstractNumId w:val="26"/>
  </w:num>
  <w:num w:numId="24">
    <w:abstractNumId w:val="30"/>
  </w:num>
  <w:num w:numId="25">
    <w:abstractNumId w:val="13"/>
  </w:num>
  <w:num w:numId="26">
    <w:abstractNumId w:val="14"/>
  </w:num>
  <w:num w:numId="27">
    <w:abstractNumId w:val="27"/>
  </w:num>
  <w:num w:numId="28">
    <w:abstractNumId w:val="17"/>
  </w:num>
  <w:num w:numId="29">
    <w:abstractNumId w:val="6"/>
  </w:num>
  <w:num w:numId="30">
    <w:abstractNumId w:val="16"/>
  </w:num>
  <w:num w:numId="31">
    <w:abstractNumId w:val="12"/>
  </w:num>
  <w:num w:numId="32">
    <w:abstractNumId w:val="33"/>
  </w:num>
  <w:num w:numId="33">
    <w:abstractNumId w:val="24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800283"/>
    <w:rsid w:val="00000AA2"/>
    <w:rsid w:val="0000187C"/>
    <w:rsid w:val="00013B89"/>
    <w:rsid w:val="00013BBC"/>
    <w:rsid w:val="00025B46"/>
    <w:rsid w:val="00044349"/>
    <w:rsid w:val="00064471"/>
    <w:rsid w:val="00071466"/>
    <w:rsid w:val="00085C1B"/>
    <w:rsid w:val="000A4B9E"/>
    <w:rsid w:val="000B75D4"/>
    <w:rsid w:val="00103117"/>
    <w:rsid w:val="0010441D"/>
    <w:rsid w:val="00120ADC"/>
    <w:rsid w:val="00132C35"/>
    <w:rsid w:val="001373D8"/>
    <w:rsid w:val="00146938"/>
    <w:rsid w:val="00152FDF"/>
    <w:rsid w:val="00155E6A"/>
    <w:rsid w:val="00172253"/>
    <w:rsid w:val="001722A9"/>
    <w:rsid w:val="0018557E"/>
    <w:rsid w:val="00193DF2"/>
    <w:rsid w:val="00194734"/>
    <w:rsid w:val="00194FD6"/>
    <w:rsid w:val="001A2567"/>
    <w:rsid w:val="001C57B4"/>
    <w:rsid w:val="001C5BE6"/>
    <w:rsid w:val="001D62C5"/>
    <w:rsid w:val="00206CBC"/>
    <w:rsid w:val="00210413"/>
    <w:rsid w:val="00231A95"/>
    <w:rsid w:val="00252611"/>
    <w:rsid w:val="002641DD"/>
    <w:rsid w:val="0026714F"/>
    <w:rsid w:val="00270788"/>
    <w:rsid w:val="002707B4"/>
    <w:rsid w:val="002770FA"/>
    <w:rsid w:val="002868B9"/>
    <w:rsid w:val="002D461F"/>
    <w:rsid w:val="002D46DA"/>
    <w:rsid w:val="002E33D2"/>
    <w:rsid w:val="002F2002"/>
    <w:rsid w:val="00322EAF"/>
    <w:rsid w:val="00324C90"/>
    <w:rsid w:val="003323CE"/>
    <w:rsid w:val="003331B9"/>
    <w:rsid w:val="003379F7"/>
    <w:rsid w:val="003450B1"/>
    <w:rsid w:val="00351447"/>
    <w:rsid w:val="00351AD9"/>
    <w:rsid w:val="00367D2A"/>
    <w:rsid w:val="003867D2"/>
    <w:rsid w:val="00390096"/>
    <w:rsid w:val="00395935"/>
    <w:rsid w:val="003C40EF"/>
    <w:rsid w:val="004204BF"/>
    <w:rsid w:val="004332F6"/>
    <w:rsid w:val="004363B8"/>
    <w:rsid w:val="0044576A"/>
    <w:rsid w:val="00475D61"/>
    <w:rsid w:val="00484D77"/>
    <w:rsid w:val="00492CB5"/>
    <w:rsid w:val="004B1591"/>
    <w:rsid w:val="004C31F7"/>
    <w:rsid w:val="004D5C5A"/>
    <w:rsid w:val="004E2D66"/>
    <w:rsid w:val="004E2D6E"/>
    <w:rsid w:val="004F1A0C"/>
    <w:rsid w:val="005061D0"/>
    <w:rsid w:val="005151C1"/>
    <w:rsid w:val="00526B98"/>
    <w:rsid w:val="005317E8"/>
    <w:rsid w:val="0053612C"/>
    <w:rsid w:val="00536F38"/>
    <w:rsid w:val="00543178"/>
    <w:rsid w:val="005604FA"/>
    <w:rsid w:val="00571DC8"/>
    <w:rsid w:val="00571E0A"/>
    <w:rsid w:val="0057611B"/>
    <w:rsid w:val="005945DE"/>
    <w:rsid w:val="005A5E88"/>
    <w:rsid w:val="005B0985"/>
    <w:rsid w:val="005C3106"/>
    <w:rsid w:val="005C50FE"/>
    <w:rsid w:val="005C7078"/>
    <w:rsid w:val="005D5806"/>
    <w:rsid w:val="005E676E"/>
    <w:rsid w:val="005E6888"/>
    <w:rsid w:val="005F34FD"/>
    <w:rsid w:val="005F784F"/>
    <w:rsid w:val="006064B8"/>
    <w:rsid w:val="00610A92"/>
    <w:rsid w:val="006159F6"/>
    <w:rsid w:val="006366A8"/>
    <w:rsid w:val="00642DEC"/>
    <w:rsid w:val="006440CB"/>
    <w:rsid w:val="006507AE"/>
    <w:rsid w:val="00653F2E"/>
    <w:rsid w:val="006732A8"/>
    <w:rsid w:val="00691E66"/>
    <w:rsid w:val="006A41B6"/>
    <w:rsid w:val="006A467A"/>
    <w:rsid w:val="006B49FD"/>
    <w:rsid w:val="006B5E3B"/>
    <w:rsid w:val="006B640F"/>
    <w:rsid w:val="006D2707"/>
    <w:rsid w:val="0071165D"/>
    <w:rsid w:val="00715EFC"/>
    <w:rsid w:val="00732517"/>
    <w:rsid w:val="007335B2"/>
    <w:rsid w:val="00734E68"/>
    <w:rsid w:val="007357BE"/>
    <w:rsid w:val="007377F0"/>
    <w:rsid w:val="00745AFF"/>
    <w:rsid w:val="007A5740"/>
    <w:rsid w:val="007B1964"/>
    <w:rsid w:val="007B4B76"/>
    <w:rsid w:val="007B6261"/>
    <w:rsid w:val="007C590C"/>
    <w:rsid w:val="007E49FD"/>
    <w:rsid w:val="007F550C"/>
    <w:rsid w:val="00800283"/>
    <w:rsid w:val="0080269B"/>
    <w:rsid w:val="00812065"/>
    <w:rsid w:val="008218E2"/>
    <w:rsid w:val="0082792A"/>
    <w:rsid w:val="00841550"/>
    <w:rsid w:val="00841A86"/>
    <w:rsid w:val="00855154"/>
    <w:rsid w:val="0085788C"/>
    <w:rsid w:val="00870BB6"/>
    <w:rsid w:val="008778D2"/>
    <w:rsid w:val="008B757F"/>
    <w:rsid w:val="008C3DBF"/>
    <w:rsid w:val="008D30D4"/>
    <w:rsid w:val="008F6364"/>
    <w:rsid w:val="00920B2C"/>
    <w:rsid w:val="0092225B"/>
    <w:rsid w:val="009255B2"/>
    <w:rsid w:val="00937444"/>
    <w:rsid w:val="00990B08"/>
    <w:rsid w:val="00991FAD"/>
    <w:rsid w:val="00992607"/>
    <w:rsid w:val="009D47D1"/>
    <w:rsid w:val="009E49CA"/>
    <w:rsid w:val="009E72B5"/>
    <w:rsid w:val="009F1BB5"/>
    <w:rsid w:val="00A02385"/>
    <w:rsid w:val="00A10091"/>
    <w:rsid w:val="00A15202"/>
    <w:rsid w:val="00A2165C"/>
    <w:rsid w:val="00A23569"/>
    <w:rsid w:val="00A462D5"/>
    <w:rsid w:val="00A46DF4"/>
    <w:rsid w:val="00A659AD"/>
    <w:rsid w:val="00A86C12"/>
    <w:rsid w:val="00A9266F"/>
    <w:rsid w:val="00AA7AFE"/>
    <w:rsid w:val="00AA7C04"/>
    <w:rsid w:val="00AB15FD"/>
    <w:rsid w:val="00AC1894"/>
    <w:rsid w:val="00AC3951"/>
    <w:rsid w:val="00AC4A4C"/>
    <w:rsid w:val="00AD2193"/>
    <w:rsid w:val="00AD3869"/>
    <w:rsid w:val="00AE01B6"/>
    <w:rsid w:val="00AE0FD5"/>
    <w:rsid w:val="00AE55BE"/>
    <w:rsid w:val="00B041DF"/>
    <w:rsid w:val="00B1630E"/>
    <w:rsid w:val="00B46AF3"/>
    <w:rsid w:val="00B50D40"/>
    <w:rsid w:val="00B52A66"/>
    <w:rsid w:val="00B60650"/>
    <w:rsid w:val="00B60CA6"/>
    <w:rsid w:val="00B63345"/>
    <w:rsid w:val="00BA114C"/>
    <w:rsid w:val="00BB12B5"/>
    <w:rsid w:val="00BC13F0"/>
    <w:rsid w:val="00BC35C9"/>
    <w:rsid w:val="00BD07EC"/>
    <w:rsid w:val="00BF326C"/>
    <w:rsid w:val="00C07784"/>
    <w:rsid w:val="00C449F8"/>
    <w:rsid w:val="00C46CD9"/>
    <w:rsid w:val="00C525C3"/>
    <w:rsid w:val="00C61DF3"/>
    <w:rsid w:val="00C66E56"/>
    <w:rsid w:val="00C92637"/>
    <w:rsid w:val="00CA15B9"/>
    <w:rsid w:val="00CA49D1"/>
    <w:rsid w:val="00CA552B"/>
    <w:rsid w:val="00CB2CC7"/>
    <w:rsid w:val="00CB6477"/>
    <w:rsid w:val="00CC2385"/>
    <w:rsid w:val="00CE02DB"/>
    <w:rsid w:val="00CE12D1"/>
    <w:rsid w:val="00CE43A2"/>
    <w:rsid w:val="00CE7DE0"/>
    <w:rsid w:val="00CF292D"/>
    <w:rsid w:val="00CF75A2"/>
    <w:rsid w:val="00CF7D7A"/>
    <w:rsid w:val="00D02635"/>
    <w:rsid w:val="00D11F51"/>
    <w:rsid w:val="00D12EF1"/>
    <w:rsid w:val="00D148BC"/>
    <w:rsid w:val="00D43DE6"/>
    <w:rsid w:val="00D50CA7"/>
    <w:rsid w:val="00D51309"/>
    <w:rsid w:val="00D54C66"/>
    <w:rsid w:val="00D6298B"/>
    <w:rsid w:val="00D677E4"/>
    <w:rsid w:val="00D72D88"/>
    <w:rsid w:val="00D73387"/>
    <w:rsid w:val="00D75EE7"/>
    <w:rsid w:val="00DB2B62"/>
    <w:rsid w:val="00DD2B66"/>
    <w:rsid w:val="00DD549F"/>
    <w:rsid w:val="00DF4D45"/>
    <w:rsid w:val="00E0026D"/>
    <w:rsid w:val="00E07518"/>
    <w:rsid w:val="00E10E36"/>
    <w:rsid w:val="00E11D85"/>
    <w:rsid w:val="00E179B3"/>
    <w:rsid w:val="00E23CD7"/>
    <w:rsid w:val="00E60837"/>
    <w:rsid w:val="00E878E6"/>
    <w:rsid w:val="00E91CFE"/>
    <w:rsid w:val="00EA5EC3"/>
    <w:rsid w:val="00EA7E72"/>
    <w:rsid w:val="00EB3BC0"/>
    <w:rsid w:val="00EB6F44"/>
    <w:rsid w:val="00EE1BB3"/>
    <w:rsid w:val="00EE7B02"/>
    <w:rsid w:val="00EF0DBE"/>
    <w:rsid w:val="00EF4BEA"/>
    <w:rsid w:val="00F01030"/>
    <w:rsid w:val="00F117B4"/>
    <w:rsid w:val="00F15178"/>
    <w:rsid w:val="00F22EFB"/>
    <w:rsid w:val="00F231D9"/>
    <w:rsid w:val="00F24DDE"/>
    <w:rsid w:val="00F310E5"/>
    <w:rsid w:val="00F37344"/>
    <w:rsid w:val="00F43C5E"/>
    <w:rsid w:val="00F568E1"/>
    <w:rsid w:val="00F92CE3"/>
    <w:rsid w:val="00FA2E8C"/>
    <w:rsid w:val="00FB51FB"/>
    <w:rsid w:val="00FC485A"/>
    <w:rsid w:val="00FC4F4A"/>
    <w:rsid w:val="00FE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5B2"/>
    <w:rPr>
      <w:sz w:val="24"/>
      <w:szCs w:val="24"/>
    </w:rPr>
  </w:style>
  <w:style w:type="paragraph" w:styleId="Titolo2">
    <w:name w:val="heading 2"/>
    <w:basedOn w:val="normal"/>
    <w:next w:val="normal"/>
    <w:link w:val="Titolo2Carattere"/>
    <w:rsid w:val="00B60CA6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9255B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84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rsid w:val="009255B2"/>
    <w:pPr>
      <w:spacing w:line="360" w:lineRule="auto"/>
      <w:jc w:val="center"/>
    </w:pPr>
    <w:rPr>
      <w:i/>
      <w:spacing w:val="40"/>
      <w:szCs w:val="20"/>
    </w:rPr>
  </w:style>
  <w:style w:type="character" w:customStyle="1" w:styleId="TitoloCarattere">
    <w:name w:val="Titolo Carattere"/>
    <w:rsid w:val="009255B2"/>
    <w:rPr>
      <w:i/>
      <w:noProof w:val="0"/>
      <w:spacing w:val="40"/>
      <w:sz w:val="24"/>
      <w:lang w:val="it-IT" w:eastAsia="it-IT" w:bidi="ar-SA"/>
    </w:rPr>
  </w:style>
  <w:style w:type="paragraph" w:styleId="Intestazione">
    <w:name w:val="header"/>
    <w:basedOn w:val="Normale"/>
    <w:semiHidden/>
    <w:rsid w:val="009255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9255B2"/>
    <w:rPr>
      <w:noProof w:val="0"/>
      <w:sz w:val="24"/>
      <w:szCs w:val="24"/>
      <w:lang w:bidi="ar-SA"/>
    </w:rPr>
  </w:style>
  <w:style w:type="paragraph" w:styleId="Pidipagina">
    <w:name w:val="footer"/>
    <w:basedOn w:val="Normale"/>
    <w:uiPriority w:val="99"/>
    <w:rsid w:val="009255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sid w:val="009255B2"/>
    <w:rPr>
      <w:noProof w:val="0"/>
      <w:sz w:val="24"/>
      <w:szCs w:val="24"/>
      <w:lang w:bidi="ar-SA"/>
    </w:rPr>
  </w:style>
  <w:style w:type="paragraph" w:styleId="Testofumetto">
    <w:name w:val="Balloon Text"/>
    <w:basedOn w:val="Normale"/>
    <w:semiHidden/>
    <w:rsid w:val="009255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356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styleId="Enfasigrassetto">
    <w:name w:val="Strong"/>
    <w:qFormat/>
    <w:rsid w:val="00A23569"/>
    <w:rPr>
      <w:b/>
      <w:bCs/>
    </w:rPr>
  </w:style>
  <w:style w:type="paragraph" w:styleId="Corpodeltesto">
    <w:name w:val="Body Text"/>
    <w:basedOn w:val="Normale"/>
    <w:link w:val="CorpodeltestoCarattere"/>
    <w:uiPriority w:val="99"/>
    <w:unhideWhenUsed/>
    <w:rsid w:val="00A23569"/>
    <w:pPr>
      <w:spacing w:after="120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23569"/>
    <w:rPr>
      <w:sz w:val="24"/>
    </w:rPr>
  </w:style>
  <w:style w:type="paragraph" w:customStyle="1" w:styleId="WW-Default">
    <w:name w:val="WW-Default"/>
    <w:rsid w:val="00A2356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D12EF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B60CA6"/>
    <w:rPr>
      <w:rFonts w:ascii="Arial" w:eastAsia="Arial" w:hAnsi="Arial" w:cs="Arial"/>
      <w:color w:val="000000"/>
      <w:sz w:val="32"/>
      <w:szCs w:val="32"/>
    </w:rPr>
  </w:style>
  <w:style w:type="paragraph" w:customStyle="1" w:styleId="normal">
    <w:name w:val="normal"/>
    <w:rsid w:val="00B60CA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59B21-23C1-4DDF-B69E-8A23F03C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utenteNB</dc:creator>
  <cp:lastModifiedBy>Gemma</cp:lastModifiedBy>
  <cp:revision>2</cp:revision>
  <cp:lastPrinted>2017-11-17T11:44:00Z</cp:lastPrinted>
  <dcterms:created xsi:type="dcterms:W3CDTF">2021-07-30T10:22:00Z</dcterms:created>
  <dcterms:modified xsi:type="dcterms:W3CDTF">2021-07-30T10:22:00Z</dcterms:modified>
</cp:coreProperties>
</file>