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026" w:rsidRPr="009C0026" w:rsidRDefault="009C0026" w:rsidP="009C00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  <w:r w:rsidRPr="009C0026">
        <w:rPr>
          <w:rFonts w:ascii="Times New Roman" w:hAnsi="Times New Roman" w:cs="Times New Roman"/>
          <w:b/>
          <w:bCs/>
          <w:sz w:val="44"/>
          <w:szCs w:val="44"/>
        </w:rPr>
        <w:t>IL GIORNO E LA NOTTE</w:t>
      </w:r>
    </w:p>
    <w:p w:rsidR="009C0026" w:rsidRPr="009C0026" w:rsidRDefault="009C0026" w:rsidP="009C00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9C0026">
        <w:rPr>
          <w:rFonts w:ascii="Times New Roman" w:hAnsi="Times New Roman" w:cs="Times New Roman"/>
          <w:sz w:val="44"/>
          <w:szCs w:val="44"/>
        </w:rPr>
        <w:t>Dopo che fu fatto il mon</w:t>
      </w:r>
      <w:r>
        <w:rPr>
          <w:rFonts w:ascii="Times New Roman" w:hAnsi="Times New Roman" w:cs="Times New Roman"/>
          <w:sz w:val="44"/>
          <w:szCs w:val="44"/>
        </w:rPr>
        <w:t xml:space="preserve">do, alcuni animali volevano che </w:t>
      </w:r>
      <w:r w:rsidRPr="009C0026">
        <w:rPr>
          <w:rFonts w:ascii="Times New Roman" w:hAnsi="Times New Roman" w:cs="Times New Roman"/>
          <w:sz w:val="44"/>
          <w:szCs w:val="44"/>
        </w:rPr>
        <w:t>fosse sempre giorno, altri</w:t>
      </w:r>
      <w:r>
        <w:rPr>
          <w:rFonts w:ascii="Times New Roman" w:hAnsi="Times New Roman" w:cs="Times New Roman"/>
          <w:sz w:val="44"/>
          <w:szCs w:val="44"/>
        </w:rPr>
        <w:t xml:space="preserve"> che fosse sempre notte. Perciò </w:t>
      </w:r>
      <w:r w:rsidRPr="009C0026">
        <w:rPr>
          <w:rFonts w:ascii="Times New Roman" w:hAnsi="Times New Roman" w:cs="Times New Roman"/>
          <w:sz w:val="44"/>
          <w:szCs w:val="44"/>
        </w:rPr>
        <w:t>litigavano e non riuscivano a trovare un accordo.</w:t>
      </w:r>
    </w:p>
    <w:p w:rsidR="009C0026" w:rsidRPr="009C0026" w:rsidRDefault="009C0026" w:rsidP="009C00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9C0026">
        <w:rPr>
          <w:rFonts w:ascii="Times New Roman" w:hAnsi="Times New Roman" w:cs="Times New Roman"/>
          <w:sz w:val="44"/>
          <w:szCs w:val="44"/>
        </w:rPr>
        <w:t>A un certo punto decisero di</w:t>
      </w:r>
      <w:r>
        <w:rPr>
          <w:rFonts w:ascii="Times New Roman" w:hAnsi="Times New Roman" w:cs="Times New Roman"/>
          <w:sz w:val="44"/>
          <w:szCs w:val="44"/>
        </w:rPr>
        <w:t xml:space="preserve"> riunirsi in assemblea sotto la </w:t>
      </w:r>
      <w:r w:rsidRPr="009C0026">
        <w:rPr>
          <w:rFonts w:ascii="Times New Roman" w:hAnsi="Times New Roman" w:cs="Times New Roman"/>
          <w:sz w:val="44"/>
          <w:szCs w:val="44"/>
        </w:rPr>
        <w:t xml:space="preserve">presidenza di </w:t>
      </w:r>
      <w:proofErr w:type="spellStart"/>
      <w:r w:rsidRPr="009C0026">
        <w:rPr>
          <w:rFonts w:ascii="Times New Roman" w:hAnsi="Times New Roman" w:cs="Times New Roman"/>
          <w:sz w:val="44"/>
          <w:szCs w:val="44"/>
        </w:rPr>
        <w:t>Nokosi</w:t>
      </w:r>
      <w:proofErr w:type="spellEnd"/>
      <w:r w:rsidRPr="009C0026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9C0026">
        <w:rPr>
          <w:rFonts w:ascii="Times New Roman" w:hAnsi="Times New Roman" w:cs="Times New Roman"/>
          <w:sz w:val="44"/>
          <w:szCs w:val="44"/>
        </w:rPr>
        <w:t>I'ors</w:t>
      </w:r>
      <w:r>
        <w:rPr>
          <w:rFonts w:ascii="Times New Roman" w:hAnsi="Times New Roman" w:cs="Times New Roman"/>
          <w:sz w:val="44"/>
          <w:szCs w:val="44"/>
        </w:rPr>
        <w:t>o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. </w:t>
      </w:r>
      <w:proofErr w:type="spellStart"/>
      <w:r>
        <w:rPr>
          <w:rFonts w:ascii="Times New Roman" w:hAnsi="Times New Roman" w:cs="Times New Roman"/>
          <w:sz w:val="44"/>
          <w:szCs w:val="44"/>
        </w:rPr>
        <w:t>Nokosi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propose che votassero </w:t>
      </w:r>
      <w:r w:rsidRPr="009C0026">
        <w:rPr>
          <w:rFonts w:ascii="Times New Roman" w:hAnsi="Times New Roman" w:cs="Times New Roman"/>
          <w:sz w:val="44"/>
          <w:szCs w:val="44"/>
        </w:rPr>
        <w:t>perché fosse sempr</w:t>
      </w:r>
      <w:r>
        <w:rPr>
          <w:rFonts w:ascii="Times New Roman" w:hAnsi="Times New Roman" w:cs="Times New Roman"/>
          <w:sz w:val="44"/>
          <w:szCs w:val="44"/>
        </w:rPr>
        <w:t xml:space="preserve">e notte, ma Mastica-Mastica, lo </w:t>
      </w:r>
      <w:r w:rsidRPr="009C0026">
        <w:rPr>
          <w:rFonts w:ascii="Times New Roman" w:hAnsi="Times New Roman" w:cs="Times New Roman"/>
          <w:sz w:val="44"/>
          <w:szCs w:val="44"/>
        </w:rPr>
        <w:t>scoiattolo, disse:</w:t>
      </w:r>
    </w:p>
    <w:p w:rsidR="009C0026" w:rsidRPr="009C0026" w:rsidRDefault="009C0026" w:rsidP="009C00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9C0026">
        <w:rPr>
          <w:rFonts w:ascii="Times New Roman" w:hAnsi="Times New Roman" w:cs="Times New Roman"/>
          <w:sz w:val="44"/>
          <w:szCs w:val="44"/>
        </w:rPr>
        <w:t xml:space="preserve">- Vedo che </w:t>
      </w:r>
      <w:proofErr w:type="spellStart"/>
      <w:r w:rsidRPr="009C0026">
        <w:rPr>
          <w:rFonts w:ascii="Times New Roman" w:hAnsi="Times New Roman" w:cs="Times New Roman"/>
          <w:sz w:val="44"/>
          <w:szCs w:val="44"/>
        </w:rPr>
        <w:t>Wotko</w:t>
      </w:r>
      <w:proofErr w:type="spellEnd"/>
      <w:r w:rsidRPr="009C0026">
        <w:rPr>
          <w:rFonts w:ascii="Times New Roman" w:hAnsi="Times New Roman" w:cs="Times New Roman"/>
          <w:sz w:val="44"/>
          <w:szCs w:val="44"/>
        </w:rPr>
        <w:t>, l'orsett</w:t>
      </w:r>
      <w:r>
        <w:rPr>
          <w:rFonts w:ascii="Times New Roman" w:hAnsi="Times New Roman" w:cs="Times New Roman"/>
          <w:sz w:val="44"/>
          <w:szCs w:val="44"/>
        </w:rPr>
        <w:t xml:space="preserve">o lavatore, ha sulla coda degli </w:t>
      </w:r>
      <w:r w:rsidRPr="009C0026">
        <w:rPr>
          <w:rFonts w:ascii="Times New Roman" w:hAnsi="Times New Roman" w:cs="Times New Roman"/>
          <w:sz w:val="44"/>
          <w:szCs w:val="44"/>
        </w:rPr>
        <w:t>anelli tutti uguali, prima s</w:t>
      </w:r>
      <w:r>
        <w:rPr>
          <w:rFonts w:ascii="Times New Roman" w:hAnsi="Times New Roman" w:cs="Times New Roman"/>
          <w:sz w:val="44"/>
          <w:szCs w:val="44"/>
        </w:rPr>
        <w:t xml:space="preserve">curi e poi chiari, penso che il giorno e la notte dovrebbero essere divisi come gli anelli </w:t>
      </w:r>
      <w:r w:rsidRPr="009C0026">
        <w:rPr>
          <w:rFonts w:ascii="Times New Roman" w:hAnsi="Times New Roman" w:cs="Times New Roman"/>
          <w:sz w:val="44"/>
          <w:szCs w:val="44"/>
        </w:rPr>
        <w:t xml:space="preserve">sulla coda di </w:t>
      </w:r>
      <w:proofErr w:type="spellStart"/>
      <w:r w:rsidRPr="009C0026">
        <w:rPr>
          <w:rFonts w:ascii="Times New Roman" w:hAnsi="Times New Roman" w:cs="Times New Roman"/>
          <w:sz w:val="44"/>
          <w:szCs w:val="44"/>
        </w:rPr>
        <w:t>Wotko</w:t>
      </w:r>
      <w:proofErr w:type="spellEnd"/>
      <w:r w:rsidRPr="009C0026">
        <w:rPr>
          <w:rFonts w:ascii="Times New Roman" w:hAnsi="Times New Roman" w:cs="Times New Roman"/>
          <w:sz w:val="44"/>
          <w:szCs w:val="44"/>
        </w:rPr>
        <w:t>.</w:t>
      </w:r>
    </w:p>
    <w:p w:rsidR="009C0026" w:rsidRPr="009C0026" w:rsidRDefault="009C0026" w:rsidP="009C00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Gli animali furono sorpresi </w:t>
      </w:r>
      <w:r w:rsidRPr="009C0026">
        <w:rPr>
          <w:rFonts w:ascii="Times New Roman" w:hAnsi="Times New Roman" w:cs="Times New Roman"/>
          <w:sz w:val="44"/>
          <w:szCs w:val="44"/>
        </w:rPr>
        <w:t>dalla saggezza di Mastica-</w:t>
      </w:r>
    </w:p>
    <w:p w:rsidR="009C0026" w:rsidRPr="009C0026" w:rsidRDefault="009C0026" w:rsidP="009C00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9C0026">
        <w:rPr>
          <w:rFonts w:ascii="Times New Roman" w:hAnsi="Times New Roman" w:cs="Times New Roman"/>
          <w:sz w:val="44"/>
          <w:szCs w:val="44"/>
        </w:rPr>
        <w:t>Mas</w:t>
      </w:r>
      <w:r>
        <w:rPr>
          <w:rFonts w:ascii="Times New Roman" w:hAnsi="Times New Roman" w:cs="Times New Roman"/>
          <w:sz w:val="44"/>
          <w:szCs w:val="44"/>
        </w:rPr>
        <w:t xml:space="preserve">tica. Votarono in favore </w:t>
      </w:r>
      <w:r w:rsidRPr="009C0026">
        <w:rPr>
          <w:rFonts w:ascii="Times New Roman" w:hAnsi="Times New Roman" w:cs="Times New Roman"/>
          <w:sz w:val="44"/>
          <w:szCs w:val="44"/>
        </w:rPr>
        <w:t>d</w:t>
      </w:r>
      <w:r>
        <w:rPr>
          <w:rFonts w:ascii="Times New Roman" w:hAnsi="Times New Roman" w:cs="Times New Roman"/>
          <w:sz w:val="44"/>
          <w:szCs w:val="44"/>
        </w:rPr>
        <w:t xml:space="preserve">ella sua proposta e divisero il giorno e la notte come gli </w:t>
      </w:r>
      <w:r w:rsidRPr="009C0026">
        <w:rPr>
          <w:rFonts w:ascii="Times New Roman" w:hAnsi="Times New Roman" w:cs="Times New Roman"/>
          <w:sz w:val="44"/>
          <w:szCs w:val="44"/>
        </w:rPr>
        <w:t>a</w:t>
      </w:r>
      <w:r>
        <w:rPr>
          <w:rFonts w:ascii="Times New Roman" w:hAnsi="Times New Roman" w:cs="Times New Roman"/>
          <w:sz w:val="44"/>
          <w:szCs w:val="44"/>
        </w:rPr>
        <w:t xml:space="preserve">nelli chiari e scuri sulla coda </w:t>
      </w:r>
      <w:r w:rsidRPr="009C0026">
        <w:rPr>
          <w:rFonts w:ascii="Times New Roman" w:hAnsi="Times New Roman" w:cs="Times New Roman"/>
          <w:sz w:val="44"/>
          <w:szCs w:val="44"/>
        </w:rPr>
        <w:t xml:space="preserve">di </w:t>
      </w:r>
      <w:proofErr w:type="spellStart"/>
      <w:r w:rsidRPr="009C0026">
        <w:rPr>
          <w:rFonts w:ascii="Times New Roman" w:hAnsi="Times New Roman" w:cs="Times New Roman"/>
          <w:sz w:val="44"/>
          <w:szCs w:val="44"/>
        </w:rPr>
        <w:t>Wotko</w:t>
      </w:r>
      <w:proofErr w:type="spellEnd"/>
      <w:r w:rsidRPr="009C0026">
        <w:rPr>
          <w:rFonts w:ascii="Times New Roman" w:hAnsi="Times New Roman" w:cs="Times New Roman"/>
          <w:sz w:val="44"/>
          <w:szCs w:val="44"/>
        </w:rPr>
        <w:t>, che si susseguono</w:t>
      </w:r>
    </w:p>
    <w:p w:rsidR="009C0026" w:rsidRDefault="009C0026" w:rsidP="009C00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regolarmente, uno dopo l'altro.</w:t>
      </w:r>
    </w:p>
    <w:p w:rsidR="009C0026" w:rsidRPr="009C0026" w:rsidRDefault="003446E7" w:rsidP="00344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noProof/>
        </w:rPr>
        <w:drawing>
          <wp:inline distT="0" distB="0" distL="0" distR="0" wp14:anchorId="09E0616D" wp14:editId="000638F7">
            <wp:extent cx="2876550" cy="2609215"/>
            <wp:effectExtent l="0" t="0" r="0" b="635"/>
            <wp:docPr id="4" name="Immagine 4" descr="Carta da Parati Carino cartone animato procione agitando la mano • Pixers®  - Viviamo per il cambiam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ta da Parati Carino cartone animato procione agitando la mano • Pixers®  - Viviamo per il cambiament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529" cy="2619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446E7" w:rsidRDefault="003446E7" w:rsidP="003446E7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Dee Brown</w:t>
      </w:r>
    </w:p>
    <w:p w:rsidR="003446E7" w:rsidRDefault="003446E7" w:rsidP="003446E7">
      <w:pPr>
        <w:autoSpaceDE w:val="0"/>
        <w:autoSpaceDN w:val="0"/>
        <w:adjustRightInd w:val="0"/>
        <w:spacing w:after="0" w:line="240" w:lineRule="auto"/>
        <w:ind w:left="6372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da B. Mauri, Vola </w:t>
      </w:r>
      <w:proofErr w:type="spellStart"/>
      <w:r>
        <w:rPr>
          <w:rFonts w:ascii="Verdana" w:hAnsi="Verdana" w:cs="Verdana"/>
          <w:sz w:val="28"/>
          <w:szCs w:val="28"/>
        </w:rPr>
        <w:t>vola</w:t>
      </w:r>
      <w:proofErr w:type="spellEnd"/>
      <w:r>
        <w:rPr>
          <w:rFonts w:ascii="Verdana" w:hAnsi="Verdana" w:cs="Verdana"/>
          <w:sz w:val="28"/>
          <w:szCs w:val="28"/>
        </w:rPr>
        <w:t>,</w:t>
      </w:r>
    </w:p>
    <w:p w:rsidR="00400EC0" w:rsidRPr="00400EC0" w:rsidRDefault="003446E7" w:rsidP="003446E7">
      <w:pPr>
        <w:ind w:left="5664" w:firstLine="708"/>
        <w:rPr>
          <w:rFonts w:ascii="Times New Roman" w:hAnsi="Times New Roman" w:cs="Times New Roman"/>
          <w:sz w:val="44"/>
          <w:szCs w:val="44"/>
        </w:rPr>
      </w:pPr>
      <w:r>
        <w:rPr>
          <w:rFonts w:ascii="Verdana" w:hAnsi="Verdana" w:cs="Verdana"/>
          <w:sz w:val="28"/>
          <w:szCs w:val="28"/>
        </w:rPr>
        <w:t xml:space="preserve">Minerva </w:t>
      </w:r>
      <w:proofErr w:type="spellStart"/>
      <w:r>
        <w:rPr>
          <w:rFonts w:ascii="Verdana" w:hAnsi="Verdana" w:cs="Verdana"/>
          <w:sz w:val="28"/>
          <w:szCs w:val="28"/>
        </w:rPr>
        <w:t>ltalica</w:t>
      </w:r>
      <w:proofErr w:type="spellEnd"/>
    </w:p>
    <w:p w:rsidR="00400EC0" w:rsidRDefault="00400EC0" w:rsidP="00400EC0">
      <w:pPr>
        <w:rPr>
          <w:rFonts w:ascii="Times New Roman" w:hAnsi="Times New Roman" w:cs="Times New Roman"/>
          <w:sz w:val="44"/>
          <w:szCs w:val="44"/>
        </w:rPr>
      </w:pPr>
    </w:p>
    <w:p w:rsidR="003C2AF2" w:rsidRPr="00400EC0" w:rsidRDefault="00400EC0" w:rsidP="00400EC0">
      <w:pPr>
        <w:tabs>
          <w:tab w:val="left" w:pos="346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</w:p>
    <w:sectPr w:rsidR="003C2AF2" w:rsidRPr="00400E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26"/>
    <w:rsid w:val="003446E7"/>
    <w:rsid w:val="003C2AF2"/>
    <w:rsid w:val="00400EC0"/>
    <w:rsid w:val="009C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E1DD"/>
  <w15:chartTrackingRefBased/>
  <w15:docId w15:val="{F0A76525-086C-48C5-8A91-06F9520A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2020-11-23T16:47:00Z</dcterms:created>
  <dcterms:modified xsi:type="dcterms:W3CDTF">2020-11-23T16:59:00Z</dcterms:modified>
</cp:coreProperties>
</file>