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79784" w14:textId="77777777" w:rsidR="009B4CF1" w:rsidRPr="009B4CF1" w:rsidRDefault="009B4CF1" w:rsidP="009B4CF1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9B4CF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9B4CF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B4CF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97C694F" w14:textId="77777777" w:rsidR="009B4CF1" w:rsidRPr="009B4CF1" w:rsidRDefault="009B4CF1" w:rsidP="009B4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44E0EB0B" w14:textId="77777777" w:rsidR="009B4CF1" w:rsidRPr="009B4CF1" w:rsidRDefault="009B4CF1" w:rsidP="009B4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65/2023)</w:t>
            </w:r>
          </w:p>
          <w:p w14:paraId="03A5DBB1" w14:textId="77777777" w:rsidR="009B4CF1" w:rsidRPr="009B4CF1" w:rsidRDefault="009B4CF1" w:rsidP="009B4CF1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9B4C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M4C1I3.1-2023-1143-P-</w:t>
            </w:r>
            <w:proofErr w:type="gramStart"/>
            <w:r w:rsidRPr="009B4C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31836  C.U.P</w:t>
            </w:r>
            <w:proofErr w:type="gramEnd"/>
            <w:r w:rsidRPr="009B4C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J34D23002790006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3ACB29C" w:rsidR="00312F27" w:rsidRPr="009B4CF1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1C62C1D" w14:textId="77777777" w:rsidR="009B4CF1" w:rsidRPr="009B4CF1" w:rsidRDefault="009B4CF1" w:rsidP="009B4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IL CONFERIMENTO DI MAX N.10 INCARICHI INDIVIDUALI, FINALIZZATI ALL’EROGAZIONE DI FORMAZIONE INNOVATIVA IN PERCORSI DI ORIENTAMENTO E FORMAZIONE PER IL POTENZIAMENTO DELLE COMPETENZE STEM, DIGITALI E DI INNOVAZIONE </w:t>
            </w:r>
          </w:p>
          <w:p w14:paraId="3A97284E" w14:textId="77777777" w:rsidR="009B4CF1" w:rsidRPr="009B4CF1" w:rsidRDefault="009B4CF1" w:rsidP="009B4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NEGLI STUDENTI DELLA SCUOLA SECONDARIA DI 1° GRADO</w:t>
            </w:r>
          </w:p>
          <w:p w14:paraId="4C04D280" w14:textId="141D49E3" w:rsidR="00495B6B" w:rsidRPr="009B4CF1" w:rsidRDefault="009B4CF1" w:rsidP="009B4C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4C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Titolo del Progetto [</w:t>
            </w:r>
            <w:r w:rsidRPr="009B4CF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TRA REALE E VIRTUALE: CODICI E LINGUAGGI</w:t>
            </w:r>
            <w:r w:rsidRPr="009B4C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]</w:t>
            </w:r>
          </w:p>
        </w:tc>
      </w:tr>
    </w:tbl>
    <w:bookmarkEnd w:id="0"/>
    <w:p w14:paraId="3235DB7E" w14:textId="79448C3B" w:rsidR="007B4D82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</w:t>
      </w:r>
    </w:p>
    <w:p w14:paraId="74A5578C" w14:textId="476E1578" w:rsidR="009B4CF1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IC Taurisano Polo 1</w:t>
      </w:r>
    </w:p>
    <w:p w14:paraId="0D1DE62D" w14:textId="2C1EF62F" w:rsidR="009B4CF1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hyperlink r:id="rId7" w:history="1">
        <w:r w:rsidRPr="00470939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Leic88900t@pec.istruzione.it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ED3C90" w14:textId="77777777" w:rsidR="009B4CF1" w:rsidRDefault="009B4CF1" w:rsidP="009B4CF1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9B4CF1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B4CF1">
        <w:rPr>
          <w:rFonts w:asciiTheme="minorHAnsi" w:hAnsiTheme="minorHAnsi" w:cstheme="minorHAnsi"/>
          <w:bCs/>
          <w:sz w:val="22"/>
          <w:szCs w:val="22"/>
        </w:rPr>
        <w:t>[</w:t>
      </w:r>
      <w:r w:rsidR="006D0AF9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9B4CF1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9B4CF1">
        <w:rPr>
          <w:rFonts w:asciiTheme="minorHAnsi" w:hAnsiTheme="minorHAnsi" w:cstheme="minorHAnsi"/>
          <w:b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C531CA" w14:textId="77777777" w:rsidR="009B4CF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B4CF1">
        <w:rPr>
          <w:rFonts w:asciiTheme="minorHAnsi" w:hAnsiTheme="minorHAnsi" w:cstheme="minorHAnsi"/>
          <w:bCs/>
          <w:sz w:val="22"/>
          <w:szCs w:val="22"/>
        </w:rPr>
        <w:t xml:space="preserve"> rispetto ai seguenti corsi: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64"/>
        <w:gridCol w:w="5703"/>
        <w:gridCol w:w="1506"/>
        <w:gridCol w:w="1343"/>
      </w:tblGrid>
      <w:tr w:rsidR="009B4CF1" w:rsidRPr="00FB00CD" w14:paraId="2315CDB5" w14:textId="77777777" w:rsidTr="009B4CF1">
        <w:trPr>
          <w:trHeight w:val="1128"/>
          <w:jc w:val="center"/>
        </w:trPr>
        <w:tc>
          <w:tcPr>
            <w:tcW w:w="259" w:type="dxa"/>
          </w:tcPr>
          <w:p w14:paraId="51DB5D61" w14:textId="7E18576F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Indicare con un segno di spunta</w:t>
            </w:r>
          </w:p>
        </w:tc>
        <w:tc>
          <w:tcPr>
            <w:tcW w:w="264" w:type="dxa"/>
          </w:tcPr>
          <w:p w14:paraId="5037DA29" w14:textId="7D2A1101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8" w:type="dxa"/>
            <w:shd w:val="clear" w:color="auto" w:fill="auto"/>
            <w:vAlign w:val="center"/>
            <w:hideMark/>
          </w:tcPr>
          <w:p w14:paraId="09B941E5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B00CD">
              <w:rPr>
                <w:rFonts w:ascii="Calibri" w:hAnsi="Calibri" w:cs="Calibri"/>
                <w:b/>
                <w:bCs/>
              </w:rPr>
              <w:t xml:space="preserve">                       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321B05B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UCS doc esperto € 79,00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E775572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b/>
                <w:bCs/>
                <w:color w:val="000000"/>
              </w:rPr>
              <w:t>n° ore</w:t>
            </w:r>
            <w:r w:rsidRPr="00FB00C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B4CF1" w:rsidRPr="00FB00CD" w14:paraId="4D1C5A1A" w14:textId="77777777" w:rsidTr="009B4CF1">
        <w:trPr>
          <w:trHeight w:val="298"/>
          <w:jc w:val="center"/>
        </w:trPr>
        <w:tc>
          <w:tcPr>
            <w:tcW w:w="259" w:type="dxa"/>
            <w:shd w:val="clear" w:color="00FF00" w:fill="FFFFFF"/>
          </w:tcPr>
          <w:p w14:paraId="23F82624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168163AF" w14:textId="679A428E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</w:t>
            </w:r>
          </w:p>
        </w:tc>
        <w:tc>
          <w:tcPr>
            <w:tcW w:w="6158" w:type="dxa"/>
            <w:vMerge w:val="restart"/>
            <w:shd w:val="clear" w:color="00FF00" w:fill="FFFFFF"/>
            <w:vAlign w:val="center"/>
            <w:hideMark/>
          </w:tcPr>
          <w:p w14:paraId="7CD9FCA0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Corso per il conseguimento della certificazione </w:t>
            </w:r>
            <w:r w:rsidRPr="00FB00CD">
              <w:rPr>
                <w:rFonts w:ascii="Calibri" w:hAnsi="Calibri" w:cs="Calibri"/>
                <w:i/>
                <w:iCs/>
                <w:color w:val="000000"/>
              </w:rPr>
              <w:t>ECDL/ICDL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BD6DFA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B30E05E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B4CF1" w:rsidRPr="00FB00CD" w14:paraId="6174C555" w14:textId="77777777" w:rsidTr="009B4CF1">
        <w:trPr>
          <w:trHeight w:val="274"/>
          <w:jc w:val="center"/>
        </w:trPr>
        <w:tc>
          <w:tcPr>
            <w:tcW w:w="259" w:type="dxa"/>
            <w:shd w:val="clear" w:color="00FF00" w:fill="FFFFFF"/>
          </w:tcPr>
          <w:p w14:paraId="7089B4D1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53B97D46" w14:textId="01DC03C8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</w:t>
            </w:r>
          </w:p>
        </w:tc>
        <w:tc>
          <w:tcPr>
            <w:tcW w:w="6158" w:type="dxa"/>
            <w:vMerge/>
            <w:shd w:val="clear" w:color="00FF00" w:fill="FFFFFF"/>
            <w:vAlign w:val="center"/>
          </w:tcPr>
          <w:p w14:paraId="0E07BA81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98A92B2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42A9A78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B4CF1" w:rsidRPr="00FB00CD" w14:paraId="2A30C963" w14:textId="77777777" w:rsidTr="009B4CF1">
        <w:trPr>
          <w:trHeight w:val="70"/>
          <w:jc w:val="center"/>
        </w:trPr>
        <w:tc>
          <w:tcPr>
            <w:tcW w:w="259" w:type="dxa"/>
            <w:shd w:val="clear" w:color="00FF00" w:fill="FFFFFF"/>
          </w:tcPr>
          <w:p w14:paraId="60E3F274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57C3429E" w14:textId="6DEAB9B9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B</w:t>
            </w:r>
          </w:p>
        </w:tc>
        <w:tc>
          <w:tcPr>
            <w:tcW w:w="6158" w:type="dxa"/>
            <w:vMerge w:val="restart"/>
            <w:shd w:val="clear" w:color="00FF00" w:fill="FFFFFF"/>
            <w:vAlign w:val="center"/>
            <w:hideMark/>
          </w:tcPr>
          <w:p w14:paraId="78DF8116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FB00CD">
              <w:rPr>
                <w:rFonts w:ascii="Calibri" w:hAnsi="Calibri" w:cs="Calibri"/>
                <w:i/>
                <w:iCs/>
                <w:color w:val="000000"/>
              </w:rPr>
              <w:t xml:space="preserve">Introduzione alla robotica con Lego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e </w:t>
            </w:r>
            <w:r w:rsidRPr="00FB00CD">
              <w:rPr>
                <w:rFonts w:ascii="Calibri" w:hAnsi="Calibri" w:cs="Calibri"/>
                <w:i/>
                <w:iCs/>
                <w:color w:val="000000"/>
              </w:rPr>
              <w:t>Realtà Virtuale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1681318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0B13AFE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6263CF47" w14:textId="77777777" w:rsidTr="009B4CF1">
        <w:trPr>
          <w:trHeight w:val="70"/>
          <w:jc w:val="center"/>
        </w:trPr>
        <w:tc>
          <w:tcPr>
            <w:tcW w:w="259" w:type="dxa"/>
            <w:shd w:val="clear" w:color="00FF00" w:fill="FFFFFF"/>
          </w:tcPr>
          <w:p w14:paraId="60027848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2CAAADC3" w14:textId="23D93CE9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B</w:t>
            </w:r>
          </w:p>
        </w:tc>
        <w:tc>
          <w:tcPr>
            <w:tcW w:w="6158" w:type="dxa"/>
            <w:vMerge/>
            <w:shd w:val="clear" w:color="00FF00" w:fill="FFFFFF"/>
            <w:vAlign w:val="center"/>
          </w:tcPr>
          <w:p w14:paraId="2AD8EC2B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EE8F30A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C0BEC8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62F88116" w14:textId="77777777" w:rsidTr="009B4CF1">
        <w:trPr>
          <w:trHeight w:val="70"/>
          <w:jc w:val="center"/>
        </w:trPr>
        <w:tc>
          <w:tcPr>
            <w:tcW w:w="259" w:type="dxa"/>
            <w:shd w:val="clear" w:color="00FF00" w:fill="FFFFFF"/>
          </w:tcPr>
          <w:p w14:paraId="322FEF8D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2A13C1B8" w14:textId="59CD407D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</w:t>
            </w:r>
          </w:p>
        </w:tc>
        <w:tc>
          <w:tcPr>
            <w:tcW w:w="6158" w:type="dxa"/>
            <w:vMerge w:val="restart"/>
            <w:shd w:val="clear" w:color="00FF00" w:fill="FFFFFF"/>
            <w:vAlign w:val="center"/>
            <w:hideMark/>
          </w:tcPr>
          <w:p w14:paraId="52FB6B09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FB00CD">
              <w:rPr>
                <w:rFonts w:ascii="Calibri" w:hAnsi="Calibri" w:cs="Calibri"/>
                <w:i/>
                <w:iCs/>
                <w:color w:val="000000"/>
              </w:rPr>
              <w:t>Coding e pensiero computazionale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2462525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80BACFF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6B1A4A0F" w14:textId="77777777" w:rsidTr="009B4CF1">
        <w:trPr>
          <w:trHeight w:val="70"/>
          <w:jc w:val="center"/>
        </w:trPr>
        <w:tc>
          <w:tcPr>
            <w:tcW w:w="259" w:type="dxa"/>
            <w:shd w:val="clear" w:color="00FF00" w:fill="FFFFFF"/>
          </w:tcPr>
          <w:p w14:paraId="1B1E6BC0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727D09A6" w14:textId="7405BC8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</w:t>
            </w:r>
          </w:p>
        </w:tc>
        <w:tc>
          <w:tcPr>
            <w:tcW w:w="6158" w:type="dxa"/>
            <w:vMerge/>
            <w:shd w:val="clear" w:color="00FF00" w:fill="FFFFFF"/>
            <w:vAlign w:val="center"/>
          </w:tcPr>
          <w:p w14:paraId="41E80B48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E05AB3C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A871415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0B882B46" w14:textId="77777777" w:rsidTr="009B4CF1">
        <w:trPr>
          <w:trHeight w:val="285"/>
          <w:jc w:val="center"/>
        </w:trPr>
        <w:tc>
          <w:tcPr>
            <w:tcW w:w="259" w:type="dxa"/>
            <w:shd w:val="clear" w:color="00FF00" w:fill="FFFFFF"/>
          </w:tcPr>
          <w:p w14:paraId="36B57277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6A9818E2" w14:textId="79185D05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</w:t>
            </w:r>
          </w:p>
        </w:tc>
        <w:tc>
          <w:tcPr>
            <w:tcW w:w="6158" w:type="dxa"/>
            <w:vMerge w:val="restart"/>
            <w:shd w:val="clear" w:color="00FF00" w:fill="FFFFFF"/>
            <w:vAlign w:val="center"/>
            <w:hideMark/>
          </w:tcPr>
          <w:p w14:paraId="67FF849E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FB00CD">
              <w:rPr>
                <w:rFonts w:ascii="Calibri" w:hAnsi="Calibri" w:cs="Calibri"/>
                <w:i/>
                <w:iCs/>
                <w:color w:val="000000"/>
              </w:rPr>
              <w:t>Astronomia "Fai da te"</w:t>
            </w:r>
          </w:p>
        </w:tc>
        <w:tc>
          <w:tcPr>
            <w:tcW w:w="1506" w:type="dxa"/>
            <w:shd w:val="clear" w:color="FFFFFF" w:fill="FFFFFF"/>
            <w:noWrap/>
            <w:vAlign w:val="center"/>
          </w:tcPr>
          <w:p w14:paraId="508F9E87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0C187EC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3D86BB7D" w14:textId="77777777" w:rsidTr="009B4CF1">
        <w:trPr>
          <w:trHeight w:val="70"/>
          <w:jc w:val="center"/>
        </w:trPr>
        <w:tc>
          <w:tcPr>
            <w:tcW w:w="259" w:type="dxa"/>
            <w:shd w:val="clear" w:color="00FF00" w:fill="FFFFFF"/>
          </w:tcPr>
          <w:p w14:paraId="7B7C1173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01F0DB4C" w14:textId="69F51D90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</w:t>
            </w:r>
          </w:p>
        </w:tc>
        <w:tc>
          <w:tcPr>
            <w:tcW w:w="6158" w:type="dxa"/>
            <w:vMerge/>
            <w:shd w:val="clear" w:color="00FF00" w:fill="FFFFFF"/>
            <w:vAlign w:val="center"/>
          </w:tcPr>
          <w:p w14:paraId="1019B54C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06" w:type="dxa"/>
            <w:shd w:val="clear" w:color="FFFFFF" w:fill="FFFFFF"/>
            <w:noWrap/>
            <w:vAlign w:val="center"/>
          </w:tcPr>
          <w:p w14:paraId="454CF16A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3D640F5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05845096" w14:textId="77777777" w:rsidTr="009B4CF1">
        <w:trPr>
          <w:trHeight w:val="288"/>
          <w:jc w:val="center"/>
        </w:trPr>
        <w:tc>
          <w:tcPr>
            <w:tcW w:w="259" w:type="dxa"/>
          </w:tcPr>
          <w:p w14:paraId="2B459532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</w:tcPr>
          <w:p w14:paraId="74D384FF" w14:textId="61B65772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E</w:t>
            </w:r>
          </w:p>
        </w:tc>
        <w:tc>
          <w:tcPr>
            <w:tcW w:w="6158" w:type="dxa"/>
            <w:vMerge w:val="restart"/>
            <w:shd w:val="clear" w:color="auto" w:fill="auto"/>
            <w:vAlign w:val="center"/>
            <w:hideMark/>
          </w:tcPr>
          <w:p w14:paraId="71A21BA0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FB00CD">
              <w:rPr>
                <w:rFonts w:ascii="Calibri" w:hAnsi="Calibri" w:cs="Calibri"/>
                <w:i/>
                <w:iCs/>
                <w:color w:val="000000"/>
              </w:rPr>
              <w:t>Esploratori Sottomarini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(realizzazione di piccoli sottomarini)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0AC607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F5BF2F3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1F5DBF1D" w14:textId="77777777" w:rsidTr="009B4CF1">
        <w:trPr>
          <w:trHeight w:val="288"/>
          <w:jc w:val="center"/>
        </w:trPr>
        <w:tc>
          <w:tcPr>
            <w:tcW w:w="259" w:type="dxa"/>
          </w:tcPr>
          <w:p w14:paraId="76277AF1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</w:tcPr>
          <w:p w14:paraId="40144B28" w14:textId="27795E68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E</w:t>
            </w:r>
          </w:p>
        </w:tc>
        <w:tc>
          <w:tcPr>
            <w:tcW w:w="6158" w:type="dxa"/>
            <w:vMerge/>
            <w:shd w:val="clear" w:color="auto" w:fill="auto"/>
            <w:vAlign w:val="center"/>
          </w:tcPr>
          <w:p w14:paraId="65940E01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BEA1959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EDB5521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4CF1" w:rsidRPr="00FB00CD" w14:paraId="7F906A70" w14:textId="77777777" w:rsidTr="009B4CF1">
        <w:trPr>
          <w:trHeight w:val="285"/>
          <w:jc w:val="center"/>
        </w:trPr>
        <w:tc>
          <w:tcPr>
            <w:tcW w:w="259" w:type="dxa"/>
            <w:shd w:val="clear" w:color="00FF00" w:fill="FFFFFF"/>
          </w:tcPr>
          <w:p w14:paraId="371528CA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6A797321" w14:textId="63A47479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</w:t>
            </w:r>
          </w:p>
        </w:tc>
        <w:tc>
          <w:tcPr>
            <w:tcW w:w="6158" w:type="dxa"/>
            <w:vMerge w:val="restart"/>
            <w:shd w:val="clear" w:color="00FF00" w:fill="FFFFFF"/>
            <w:vAlign w:val="center"/>
            <w:hideMark/>
          </w:tcPr>
          <w:p w14:paraId="5042B0A6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FB00CD">
              <w:rPr>
                <w:rFonts w:ascii="Calibri" w:hAnsi="Calibri" w:cs="Calibri"/>
                <w:i/>
                <w:iCs/>
                <w:color w:val="000000"/>
              </w:rPr>
              <w:t>Esploratori virtuali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(con i Visori viaggio intorno al mondo)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97FAD38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224F9D0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B4CF1" w:rsidRPr="00FB00CD" w14:paraId="2F398F7E" w14:textId="77777777" w:rsidTr="009B4CF1">
        <w:trPr>
          <w:trHeight w:val="285"/>
          <w:jc w:val="center"/>
        </w:trPr>
        <w:tc>
          <w:tcPr>
            <w:tcW w:w="259" w:type="dxa"/>
            <w:shd w:val="clear" w:color="00FF00" w:fill="FFFFFF"/>
          </w:tcPr>
          <w:p w14:paraId="1419C2EE" w14:textId="77777777" w:rsidR="009B4CF1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4" w:type="dxa"/>
            <w:shd w:val="clear" w:color="00FF00" w:fill="FFFFFF"/>
          </w:tcPr>
          <w:p w14:paraId="62504EA2" w14:textId="41CA9743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</w:t>
            </w:r>
          </w:p>
        </w:tc>
        <w:tc>
          <w:tcPr>
            <w:tcW w:w="6158" w:type="dxa"/>
            <w:vMerge/>
            <w:shd w:val="clear" w:color="00FF00" w:fill="FFFFFF"/>
            <w:vAlign w:val="center"/>
          </w:tcPr>
          <w:p w14:paraId="3DE5981C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C093C4B" w14:textId="77777777" w:rsidR="009B4CF1" w:rsidRPr="00FB00CD" w:rsidRDefault="009B4CF1" w:rsidP="00C0547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n.2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95AE614" w14:textId="77777777" w:rsidR="009B4CF1" w:rsidRPr="00FB00CD" w:rsidRDefault="009B4CF1" w:rsidP="00C0547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B00CD"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5BE2BC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BA1F84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57731F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strettamente correlata al contenuto della prestazione richiesta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9B4CF1">
        <w:rPr>
          <w:rFonts w:asciiTheme="minorHAnsi" w:hAnsiTheme="minorHAnsi" w:cstheme="minorHAnsi"/>
          <w:sz w:val="22"/>
          <w:szCs w:val="22"/>
        </w:rPr>
        <w:t>[</w:t>
      </w:r>
      <w:r w:rsidR="006D0AF9" w:rsidRPr="009B4CF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B4CF1">
        <w:rPr>
          <w:rFonts w:asciiTheme="minorHAnsi" w:hAnsiTheme="minorHAnsi" w:cstheme="minorHAnsi"/>
          <w:sz w:val="22"/>
          <w:szCs w:val="22"/>
        </w:rPr>
        <w:t>]</w:t>
      </w:r>
      <w:r w:rsidR="006D0AF9" w:rsidRPr="009B4CF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B4CF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B4CF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B4CF1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567FB" w14:textId="77777777" w:rsidR="00A413BE" w:rsidRDefault="00A413BE">
      <w:r>
        <w:separator/>
      </w:r>
    </w:p>
  </w:endnote>
  <w:endnote w:type="continuationSeparator" w:id="0">
    <w:p w14:paraId="7D15E6BA" w14:textId="77777777" w:rsidR="00A413BE" w:rsidRDefault="00A413BE">
      <w:r>
        <w:continuationSeparator/>
      </w:r>
    </w:p>
  </w:endnote>
  <w:endnote w:type="continuationNotice" w:id="1">
    <w:p w14:paraId="06C96356" w14:textId="77777777" w:rsidR="00A413BE" w:rsidRDefault="00A413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2DFB" w14:textId="77777777" w:rsidR="00A413BE" w:rsidRDefault="00A413BE">
      <w:r>
        <w:separator/>
      </w:r>
    </w:p>
  </w:footnote>
  <w:footnote w:type="continuationSeparator" w:id="0">
    <w:p w14:paraId="53447B95" w14:textId="77777777" w:rsidR="00A413BE" w:rsidRDefault="00A413BE">
      <w:r>
        <w:continuationSeparator/>
      </w:r>
    </w:p>
  </w:footnote>
  <w:footnote w:type="continuationNotice" w:id="1">
    <w:p w14:paraId="63FBAA9C" w14:textId="77777777" w:rsidR="00A413BE" w:rsidRDefault="00A413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35F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86A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CF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3B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70B7167-F91F-4688-9D6E-840079F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styleId="Menzionenonrisolta">
    <w:name w:val="Unresolved Mention"/>
    <w:basedOn w:val="Carpredefinitoparagrafo"/>
    <w:uiPriority w:val="99"/>
    <w:semiHidden/>
    <w:unhideWhenUsed/>
    <w:rsid w:val="009B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ic88900t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Apollonio</dc:creator>
  <cp:keywords/>
  <cp:lastModifiedBy>Paola Apollonio</cp:lastModifiedBy>
  <cp:revision>2</cp:revision>
  <dcterms:created xsi:type="dcterms:W3CDTF">2024-11-12T23:12:00Z</dcterms:created>
  <dcterms:modified xsi:type="dcterms:W3CDTF">2024-11-12T23:12:00Z</dcterms:modified>
</cp:coreProperties>
</file>